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B3E7" w14:textId="2A37AF77" w:rsidR="00D55B34" w:rsidRPr="00AB212B" w:rsidRDefault="00D55B34" w:rsidP="00AB212B">
      <w:pPr>
        <w:jc w:val="both"/>
        <w:rPr>
          <w:rFonts w:ascii="ChevinLight" w:hAnsi="ChevinLight" w:cs="Segoe UI"/>
          <w:bCs/>
          <w:sz w:val="20"/>
          <w:szCs w:val="20"/>
        </w:rPr>
      </w:pPr>
    </w:p>
    <w:p w14:paraId="2ACC9644" w14:textId="0E019BC0" w:rsidR="00DF3F75" w:rsidRDefault="00AB212B" w:rsidP="00AB212B">
      <w:pPr>
        <w:pStyle w:val="ListParagraph"/>
        <w:jc w:val="center"/>
        <w:rPr>
          <w:rFonts w:ascii="ChevinLight" w:hAnsi="ChevinLight" w:cs="Segoe UI"/>
          <w:b/>
          <w:sz w:val="20"/>
          <w:szCs w:val="20"/>
        </w:rPr>
      </w:pPr>
      <w:bookmarkStart w:id="0" w:name="_GoBack"/>
      <w:bookmarkEnd w:id="0"/>
      <w:r>
        <w:rPr>
          <w:rFonts w:ascii="ChevinLight" w:hAnsi="ChevinLight" w:cs="Segoe UI"/>
          <w:b/>
          <w:sz w:val="20"/>
          <w:szCs w:val="20"/>
        </w:rPr>
        <w:t xml:space="preserve">Changes to JICMAIL: </w:t>
      </w:r>
      <w:r w:rsidR="00DF3F75" w:rsidRPr="00AB212B">
        <w:rPr>
          <w:rFonts w:ascii="ChevinLight" w:hAnsi="ChevinLight" w:cs="Segoe UI"/>
          <w:b/>
          <w:sz w:val="20"/>
          <w:szCs w:val="20"/>
        </w:rPr>
        <w:t>Q&amp;As</w:t>
      </w:r>
    </w:p>
    <w:p w14:paraId="6EC0BE7C" w14:textId="77777777" w:rsidR="00AB212B" w:rsidRPr="00AB212B" w:rsidRDefault="00AB212B" w:rsidP="00AB212B">
      <w:pPr>
        <w:pStyle w:val="ListParagraph"/>
        <w:jc w:val="center"/>
        <w:rPr>
          <w:rFonts w:ascii="ChevinLight" w:hAnsi="ChevinLight" w:cs="Segoe UI"/>
          <w:b/>
          <w:sz w:val="20"/>
          <w:szCs w:val="20"/>
        </w:rPr>
      </w:pPr>
    </w:p>
    <w:p w14:paraId="37443C49" w14:textId="630EF593" w:rsidR="00DF3F75" w:rsidRPr="00AB212B" w:rsidRDefault="009809C2" w:rsidP="00AB212B">
      <w:pPr>
        <w:spacing w:after="120"/>
        <w:jc w:val="both"/>
        <w:rPr>
          <w:rFonts w:ascii="ChevinLight" w:hAnsi="ChevinLight" w:cs="Segoe UI"/>
          <w:b/>
          <w:iCs/>
          <w:sz w:val="20"/>
          <w:szCs w:val="20"/>
        </w:rPr>
      </w:pPr>
      <w:r w:rsidRPr="00AB212B">
        <w:rPr>
          <w:rFonts w:ascii="ChevinLight" w:hAnsi="ChevinLight" w:cs="Segoe UI"/>
          <w:b/>
          <w:iCs/>
          <w:sz w:val="20"/>
          <w:szCs w:val="20"/>
        </w:rPr>
        <w:t>What is JICMAIL</w:t>
      </w:r>
      <w:r w:rsidR="00CD3BAC" w:rsidRPr="00AB212B">
        <w:rPr>
          <w:rFonts w:ascii="ChevinLight" w:hAnsi="ChevinLight" w:cs="Segoe UI"/>
          <w:b/>
          <w:iCs/>
          <w:sz w:val="20"/>
          <w:szCs w:val="20"/>
        </w:rPr>
        <w:t>?</w:t>
      </w:r>
    </w:p>
    <w:p w14:paraId="4FC98D5E" w14:textId="5DA74864" w:rsidR="00DF3F75" w:rsidRPr="00AB212B" w:rsidRDefault="00DF3F75" w:rsidP="00AB212B">
      <w:pPr>
        <w:pStyle w:val="ListParagraph"/>
        <w:numPr>
          <w:ilvl w:val="0"/>
          <w:numId w:val="10"/>
        </w:numPr>
        <w:spacing w:after="120"/>
        <w:jc w:val="both"/>
        <w:rPr>
          <w:rFonts w:ascii="ChevinLight" w:hAnsi="ChevinLight" w:cs="Segoe UI"/>
          <w:sz w:val="20"/>
          <w:szCs w:val="20"/>
        </w:rPr>
      </w:pPr>
      <w:r w:rsidRPr="00AB212B">
        <w:rPr>
          <w:rFonts w:ascii="ChevinLight" w:hAnsi="ChevinLight" w:cs="Segoe UI"/>
          <w:sz w:val="20"/>
          <w:szCs w:val="20"/>
        </w:rPr>
        <w:t xml:space="preserve">JICMAIL (The Joint Industry Currency for Mail) is </w:t>
      </w:r>
      <w:r w:rsidR="00CD3BAC" w:rsidRPr="00AB212B">
        <w:rPr>
          <w:rFonts w:ascii="ChevinLight" w:hAnsi="ChevinLight" w:cs="Segoe UI"/>
          <w:sz w:val="20"/>
          <w:szCs w:val="20"/>
        </w:rPr>
        <w:t xml:space="preserve">the </w:t>
      </w:r>
      <w:r w:rsidRPr="00AB212B">
        <w:rPr>
          <w:rFonts w:ascii="ChevinLight" w:hAnsi="ChevinLight" w:cs="Segoe UI"/>
          <w:sz w:val="20"/>
          <w:szCs w:val="20"/>
        </w:rPr>
        <w:t>industry standard audience measurement data for advertising mail</w:t>
      </w:r>
      <w:r w:rsidR="007C20F8" w:rsidRPr="00AB212B">
        <w:rPr>
          <w:rFonts w:ascii="ChevinLight" w:hAnsi="ChevinLight" w:cs="Segoe UI"/>
          <w:sz w:val="20"/>
          <w:szCs w:val="20"/>
        </w:rPr>
        <w:t>,</w:t>
      </w:r>
      <w:r w:rsidRPr="00AB212B">
        <w:rPr>
          <w:rFonts w:ascii="ChevinLight" w:hAnsi="ChevinLight" w:cs="Segoe UI"/>
          <w:sz w:val="20"/>
          <w:szCs w:val="20"/>
        </w:rPr>
        <w:t xml:space="preserve"> </w:t>
      </w:r>
      <w:r w:rsidR="0021179A" w:rsidRPr="00AB212B">
        <w:rPr>
          <w:rFonts w:ascii="ChevinLight" w:hAnsi="ChevinLight" w:cs="Segoe UI"/>
          <w:sz w:val="20"/>
          <w:szCs w:val="20"/>
        </w:rPr>
        <w:t xml:space="preserve">covering business mail, addressed advertising mail and door drops, and serving </w:t>
      </w:r>
      <w:r w:rsidRPr="00AB212B">
        <w:rPr>
          <w:rFonts w:ascii="ChevinLight" w:hAnsi="ChevinLight" w:cs="Segoe UI"/>
          <w:sz w:val="20"/>
          <w:szCs w:val="20"/>
        </w:rPr>
        <w:t xml:space="preserve">the </w:t>
      </w:r>
      <w:r w:rsidR="0021179A" w:rsidRPr="00AB212B">
        <w:rPr>
          <w:rFonts w:ascii="ChevinLight" w:hAnsi="ChevinLight" w:cs="Segoe UI"/>
          <w:sz w:val="20"/>
          <w:szCs w:val="20"/>
        </w:rPr>
        <w:t>m</w:t>
      </w:r>
      <w:r w:rsidRPr="00AB212B">
        <w:rPr>
          <w:rFonts w:ascii="ChevinLight" w:hAnsi="ChevinLight" w:cs="Segoe UI"/>
          <w:sz w:val="20"/>
          <w:szCs w:val="20"/>
        </w:rPr>
        <w:t>arketing services community</w:t>
      </w:r>
    </w:p>
    <w:p w14:paraId="41B55760" w14:textId="77777777" w:rsidR="0021179A" w:rsidRPr="00AB212B" w:rsidRDefault="0021179A" w:rsidP="00AB212B">
      <w:pPr>
        <w:spacing w:after="120"/>
        <w:jc w:val="both"/>
        <w:rPr>
          <w:rFonts w:ascii="ChevinLight" w:hAnsi="ChevinLight" w:cs="Segoe UI"/>
          <w:b/>
          <w:bCs/>
          <w:sz w:val="20"/>
          <w:szCs w:val="20"/>
        </w:rPr>
      </w:pPr>
      <w:r w:rsidRPr="00AB212B">
        <w:rPr>
          <w:rFonts w:ascii="ChevinLight" w:hAnsi="ChevinLight" w:cs="Segoe UI"/>
          <w:b/>
          <w:bCs/>
          <w:sz w:val="20"/>
          <w:szCs w:val="20"/>
        </w:rPr>
        <w:t>How is JICMAIL governed?</w:t>
      </w:r>
    </w:p>
    <w:p w14:paraId="1C99723D" w14:textId="166570AC" w:rsidR="00CD3BAC" w:rsidRPr="00AB212B" w:rsidRDefault="00DF3F75" w:rsidP="00AB212B">
      <w:pPr>
        <w:pStyle w:val="ListParagraph"/>
        <w:numPr>
          <w:ilvl w:val="0"/>
          <w:numId w:val="10"/>
        </w:numPr>
        <w:spacing w:after="120"/>
        <w:jc w:val="both"/>
        <w:rPr>
          <w:rFonts w:ascii="ChevinLight" w:hAnsi="ChevinLight" w:cs="Segoe UI"/>
          <w:sz w:val="20"/>
          <w:szCs w:val="20"/>
        </w:rPr>
      </w:pPr>
      <w:r w:rsidRPr="00AB212B">
        <w:rPr>
          <w:rFonts w:ascii="ChevinLight" w:hAnsi="ChevinLight" w:cs="Segoe UI"/>
          <w:sz w:val="20"/>
          <w:szCs w:val="20"/>
        </w:rPr>
        <w:t>JICMAIL is structured like other Joint Industry Currenc</w:t>
      </w:r>
      <w:r w:rsidR="004E2A5C" w:rsidRPr="00AB212B">
        <w:rPr>
          <w:rFonts w:ascii="ChevinLight" w:hAnsi="ChevinLight" w:cs="Segoe UI"/>
          <w:sz w:val="20"/>
          <w:szCs w:val="20"/>
        </w:rPr>
        <w:t>ies</w:t>
      </w:r>
      <w:r w:rsidRPr="00AB212B">
        <w:rPr>
          <w:rFonts w:ascii="ChevinLight" w:hAnsi="ChevinLight" w:cs="Segoe UI"/>
          <w:sz w:val="20"/>
          <w:szCs w:val="20"/>
        </w:rPr>
        <w:t xml:space="preserve"> (such as BARB, RAJAR or </w:t>
      </w:r>
      <w:proofErr w:type="spellStart"/>
      <w:r w:rsidRPr="00AB212B">
        <w:rPr>
          <w:rFonts w:ascii="ChevinLight" w:hAnsi="ChevinLight" w:cs="Segoe UI"/>
          <w:sz w:val="20"/>
          <w:szCs w:val="20"/>
        </w:rPr>
        <w:t>PamCo</w:t>
      </w:r>
      <w:proofErr w:type="spellEnd"/>
      <w:r w:rsidRPr="00AB212B">
        <w:rPr>
          <w:rFonts w:ascii="ChevinLight" w:hAnsi="ChevinLight" w:cs="Segoe UI"/>
          <w:sz w:val="20"/>
          <w:szCs w:val="20"/>
        </w:rPr>
        <w:t>)</w:t>
      </w:r>
      <w:r w:rsidR="007C20F8" w:rsidRPr="00AB212B">
        <w:rPr>
          <w:rFonts w:ascii="ChevinLight" w:hAnsi="ChevinLight" w:cs="Segoe UI"/>
          <w:sz w:val="20"/>
          <w:szCs w:val="20"/>
        </w:rPr>
        <w:t xml:space="preserve">, is a not for profit organisation </w:t>
      </w:r>
      <w:r w:rsidRPr="00AB212B">
        <w:rPr>
          <w:rFonts w:ascii="ChevinLight" w:hAnsi="ChevinLight" w:cs="Segoe UI"/>
          <w:sz w:val="20"/>
          <w:szCs w:val="20"/>
        </w:rPr>
        <w:t xml:space="preserve">with independent governance from across the buy side (represented by ISBA &amp; IPA) and the sell side (represented by Royal Mail &amp; </w:t>
      </w:r>
      <w:proofErr w:type="spellStart"/>
      <w:r w:rsidRPr="00AB212B">
        <w:rPr>
          <w:rFonts w:ascii="ChevinLight" w:hAnsi="ChevinLight" w:cs="Segoe UI"/>
          <w:sz w:val="20"/>
          <w:szCs w:val="20"/>
        </w:rPr>
        <w:t>Whistl</w:t>
      </w:r>
      <w:proofErr w:type="spellEnd"/>
      <w:r w:rsidRPr="00AB212B">
        <w:rPr>
          <w:rFonts w:ascii="ChevinLight" w:hAnsi="ChevinLight" w:cs="Segoe UI"/>
          <w:sz w:val="20"/>
          <w:szCs w:val="20"/>
        </w:rPr>
        <w:t>) and is independently chaired by the DMA</w:t>
      </w:r>
    </w:p>
    <w:p w14:paraId="44ED6672" w14:textId="00152DA7" w:rsidR="00CD3BAC" w:rsidRPr="00AB212B" w:rsidRDefault="00CD3BAC" w:rsidP="00AB212B">
      <w:pPr>
        <w:spacing w:after="120"/>
        <w:jc w:val="both"/>
        <w:rPr>
          <w:rFonts w:ascii="ChevinLight" w:hAnsi="ChevinLight" w:cs="Segoe UI"/>
          <w:b/>
          <w:bCs/>
          <w:sz w:val="20"/>
          <w:szCs w:val="20"/>
        </w:rPr>
      </w:pPr>
      <w:r w:rsidRPr="00AB212B">
        <w:rPr>
          <w:rFonts w:ascii="ChevinLight" w:hAnsi="ChevinLight" w:cs="Segoe UI"/>
          <w:b/>
          <w:bCs/>
          <w:sz w:val="20"/>
          <w:szCs w:val="20"/>
        </w:rPr>
        <w:t>What data is captured?</w:t>
      </w:r>
    </w:p>
    <w:p w14:paraId="18BFE43B" w14:textId="2383F74F" w:rsidR="00DF3F75" w:rsidRPr="00AB212B" w:rsidRDefault="00DF3F75" w:rsidP="00AB212B">
      <w:pPr>
        <w:pStyle w:val="ListParagraph"/>
        <w:numPr>
          <w:ilvl w:val="0"/>
          <w:numId w:val="10"/>
        </w:numPr>
        <w:spacing w:after="120"/>
        <w:jc w:val="both"/>
        <w:rPr>
          <w:rFonts w:ascii="ChevinLight" w:hAnsi="ChevinLight" w:cs="Segoe UI"/>
          <w:sz w:val="20"/>
          <w:szCs w:val="20"/>
        </w:rPr>
      </w:pPr>
      <w:r w:rsidRPr="00AB212B">
        <w:rPr>
          <w:rFonts w:ascii="ChevinLight" w:hAnsi="ChevinLight" w:cs="Segoe UI"/>
          <w:sz w:val="20"/>
          <w:szCs w:val="20"/>
        </w:rPr>
        <w:t xml:space="preserve">The JICMAIL currency is based on a nationally representative panel of UK households, enabling us to measure the reach and frequency across different mail types. These JICMAIL metrics provide the same level of data for evaluating the audiences and impact of direct mail that has been available for TV, radio and press for </w:t>
      </w:r>
      <w:proofErr w:type="gramStart"/>
      <w:r w:rsidRPr="00AB212B">
        <w:rPr>
          <w:rFonts w:ascii="ChevinLight" w:hAnsi="ChevinLight" w:cs="Segoe UI"/>
          <w:sz w:val="20"/>
          <w:szCs w:val="20"/>
        </w:rPr>
        <w:t>a number of</w:t>
      </w:r>
      <w:proofErr w:type="gramEnd"/>
      <w:r w:rsidRPr="00AB212B">
        <w:rPr>
          <w:rFonts w:ascii="ChevinLight" w:hAnsi="ChevinLight" w:cs="Segoe UI"/>
          <w:sz w:val="20"/>
          <w:szCs w:val="20"/>
        </w:rPr>
        <w:t xml:space="preserve"> years, and is now giving planners a common currency for advertising mail in the wider mix</w:t>
      </w:r>
      <w:r w:rsidR="009B15AC" w:rsidRPr="00AB212B">
        <w:rPr>
          <w:rFonts w:ascii="ChevinLight" w:hAnsi="ChevinLight" w:cs="Segoe UI"/>
          <w:sz w:val="20"/>
          <w:szCs w:val="20"/>
        </w:rPr>
        <w:t>.</w:t>
      </w:r>
    </w:p>
    <w:p w14:paraId="14A37312" w14:textId="18B35A62" w:rsidR="00DF3F75" w:rsidRPr="00AB212B" w:rsidRDefault="00DF3F75" w:rsidP="00AB212B">
      <w:pPr>
        <w:pStyle w:val="ListParagraph"/>
        <w:numPr>
          <w:ilvl w:val="0"/>
          <w:numId w:val="10"/>
        </w:numPr>
        <w:jc w:val="both"/>
        <w:rPr>
          <w:rFonts w:ascii="ChevinLight" w:hAnsi="ChevinLight" w:cs="Segoe UI"/>
          <w:sz w:val="20"/>
          <w:szCs w:val="20"/>
        </w:rPr>
      </w:pPr>
      <w:r w:rsidRPr="00AB212B">
        <w:rPr>
          <w:rFonts w:ascii="ChevinLight" w:hAnsi="ChevinLight" w:cs="Segoe UI"/>
          <w:sz w:val="20"/>
          <w:szCs w:val="20"/>
        </w:rPr>
        <w:t xml:space="preserve">The data shows us that a piece of direct mail received in a household is not a single event, but rather achieves a frequency of more than four exposures. Advertising mail has multiple touchpoints that can resonate for days, weeks and even months. </w:t>
      </w:r>
      <w:r w:rsidR="004E2A5C" w:rsidRPr="00AB212B">
        <w:rPr>
          <w:rFonts w:ascii="ChevinLight" w:hAnsi="ChevinLight" w:cs="Segoe UI"/>
          <w:sz w:val="20"/>
          <w:szCs w:val="20"/>
        </w:rPr>
        <w:t>JICMAIL quantifies how p</w:t>
      </w:r>
      <w:r w:rsidRPr="00AB212B">
        <w:rPr>
          <w:rFonts w:ascii="ChevinLight" w:hAnsi="ChevinLight" w:cs="Segoe UI"/>
          <w:sz w:val="20"/>
          <w:szCs w:val="20"/>
        </w:rPr>
        <w:t xml:space="preserve">eople return to pieces of mail, they share them with others and, importantly, </w:t>
      </w:r>
      <w:r w:rsidR="004E2A5C" w:rsidRPr="00AB212B">
        <w:rPr>
          <w:rFonts w:ascii="ChevinLight" w:hAnsi="ChevinLight" w:cs="Segoe UI"/>
          <w:sz w:val="20"/>
          <w:szCs w:val="20"/>
        </w:rPr>
        <w:t xml:space="preserve">go on to </w:t>
      </w:r>
      <w:r w:rsidRPr="00AB212B">
        <w:rPr>
          <w:rFonts w:ascii="ChevinLight" w:hAnsi="ChevinLight" w:cs="Segoe UI"/>
          <w:sz w:val="20"/>
          <w:szCs w:val="20"/>
        </w:rPr>
        <w:t>take tangible commercial actions</w:t>
      </w:r>
      <w:r w:rsidR="009B15AC" w:rsidRPr="00AB212B">
        <w:rPr>
          <w:rFonts w:ascii="ChevinLight" w:hAnsi="ChevinLight" w:cs="Segoe UI"/>
          <w:sz w:val="20"/>
          <w:szCs w:val="20"/>
        </w:rPr>
        <w:t>.</w:t>
      </w:r>
    </w:p>
    <w:p w14:paraId="26F62A75" w14:textId="4CC793C9" w:rsidR="0021179A" w:rsidRPr="00AB212B" w:rsidRDefault="0021179A" w:rsidP="00AB212B">
      <w:pPr>
        <w:pStyle w:val="ListParagraph"/>
        <w:jc w:val="both"/>
        <w:rPr>
          <w:rFonts w:ascii="ChevinLight" w:hAnsi="ChevinLight" w:cs="Segoe UI"/>
          <w:sz w:val="20"/>
          <w:szCs w:val="20"/>
        </w:rPr>
      </w:pPr>
    </w:p>
    <w:p w14:paraId="6096F5FE" w14:textId="77777777" w:rsidR="0021179A" w:rsidRPr="00AB212B" w:rsidRDefault="0021179A" w:rsidP="00AB212B">
      <w:pPr>
        <w:spacing w:after="120"/>
        <w:jc w:val="both"/>
        <w:rPr>
          <w:rFonts w:ascii="ChevinLight" w:hAnsi="ChevinLight" w:cs="Segoe UI"/>
          <w:b/>
          <w:bCs/>
          <w:sz w:val="20"/>
          <w:szCs w:val="20"/>
        </w:rPr>
      </w:pPr>
      <w:r w:rsidRPr="00AB212B">
        <w:rPr>
          <w:rFonts w:ascii="ChevinLight" w:hAnsi="ChevinLight" w:cs="Segoe UI"/>
          <w:b/>
          <w:bCs/>
          <w:sz w:val="20"/>
          <w:szCs w:val="20"/>
        </w:rPr>
        <w:t>Who operates the JICMAIL panel?</w:t>
      </w:r>
    </w:p>
    <w:p w14:paraId="1F7D5239" w14:textId="72CDE61D" w:rsidR="0021179A" w:rsidRPr="00AB212B" w:rsidRDefault="0021179A" w:rsidP="00AB212B">
      <w:pPr>
        <w:numPr>
          <w:ilvl w:val="0"/>
          <w:numId w:val="18"/>
        </w:numPr>
        <w:ind w:left="714" w:hanging="357"/>
        <w:contextualSpacing/>
        <w:jc w:val="both"/>
        <w:rPr>
          <w:rFonts w:ascii="ChevinLight" w:hAnsi="ChevinLight" w:cs="Segoe UI"/>
          <w:sz w:val="20"/>
          <w:szCs w:val="20"/>
        </w:rPr>
      </w:pPr>
      <w:r w:rsidRPr="00AB212B">
        <w:rPr>
          <w:rFonts w:ascii="ChevinLight" w:hAnsi="ChevinLight" w:cs="Segoe UI"/>
          <w:sz w:val="20"/>
          <w:szCs w:val="20"/>
        </w:rPr>
        <w:t>The panel is</w:t>
      </w:r>
      <w:r w:rsidR="0037430C" w:rsidRPr="00AB212B">
        <w:rPr>
          <w:rFonts w:ascii="ChevinLight" w:hAnsi="ChevinLight" w:cs="Segoe UI"/>
          <w:sz w:val="20"/>
          <w:szCs w:val="20"/>
        </w:rPr>
        <w:t xml:space="preserve"> recruited and</w:t>
      </w:r>
      <w:r w:rsidRPr="00AB212B">
        <w:rPr>
          <w:rFonts w:ascii="ChevinLight" w:hAnsi="ChevinLight" w:cs="Segoe UI"/>
          <w:sz w:val="20"/>
          <w:szCs w:val="20"/>
        </w:rPr>
        <w:t xml:space="preserve"> managed on behalf of JICMAIL by Kantar, </w:t>
      </w:r>
      <w:r w:rsidR="006A032D" w:rsidRPr="00AB212B">
        <w:rPr>
          <w:rFonts w:ascii="ChevinLight" w:hAnsi="ChevinLight" w:cs="Segoe UI"/>
          <w:sz w:val="20"/>
          <w:szCs w:val="20"/>
        </w:rPr>
        <w:t xml:space="preserve">a </w:t>
      </w:r>
      <w:r w:rsidRPr="00AB212B">
        <w:rPr>
          <w:rFonts w:ascii="ChevinLight" w:hAnsi="ChevinLight" w:cs="Segoe UI"/>
          <w:sz w:val="20"/>
          <w:szCs w:val="20"/>
        </w:rPr>
        <w:t xml:space="preserve">global </w:t>
      </w:r>
      <w:r w:rsidR="00A13510" w:rsidRPr="00AB212B">
        <w:rPr>
          <w:rFonts w:ascii="ChevinLight" w:hAnsi="ChevinLight" w:cs="Segoe UI"/>
          <w:sz w:val="20"/>
          <w:szCs w:val="20"/>
        </w:rPr>
        <w:t>r</w:t>
      </w:r>
      <w:r w:rsidR="0037430C" w:rsidRPr="00AB212B">
        <w:rPr>
          <w:rFonts w:ascii="ChevinLight" w:hAnsi="ChevinLight" w:cs="Segoe UI"/>
          <w:sz w:val="20"/>
          <w:szCs w:val="20"/>
        </w:rPr>
        <w:t xml:space="preserve">esearch and </w:t>
      </w:r>
      <w:r w:rsidRPr="00AB212B">
        <w:rPr>
          <w:rFonts w:ascii="ChevinLight" w:hAnsi="ChevinLight" w:cs="Segoe UI"/>
          <w:sz w:val="20"/>
          <w:szCs w:val="20"/>
        </w:rPr>
        <w:t>data organisation</w:t>
      </w:r>
      <w:r w:rsidR="0037430C" w:rsidRPr="00AB212B">
        <w:rPr>
          <w:rFonts w:ascii="ChevinLight" w:hAnsi="ChevinLight" w:cs="Segoe UI"/>
          <w:sz w:val="20"/>
          <w:szCs w:val="20"/>
        </w:rPr>
        <w:t xml:space="preserve"> with a heritage in media measurement</w:t>
      </w:r>
      <w:r w:rsidR="004E2A5C" w:rsidRPr="00AB212B">
        <w:rPr>
          <w:rFonts w:ascii="ChevinLight" w:hAnsi="ChevinLight" w:cs="Segoe UI"/>
          <w:sz w:val="20"/>
          <w:szCs w:val="20"/>
        </w:rPr>
        <w:t xml:space="preserve"> services</w:t>
      </w:r>
      <w:r w:rsidR="0037430C" w:rsidRPr="00AB212B">
        <w:rPr>
          <w:rFonts w:ascii="ChevinLight" w:hAnsi="ChevinLight" w:cs="Segoe UI"/>
          <w:sz w:val="20"/>
          <w:szCs w:val="20"/>
        </w:rPr>
        <w:t xml:space="preserve"> such as JICMAIL.</w:t>
      </w:r>
    </w:p>
    <w:p w14:paraId="0A1EF483" w14:textId="77777777" w:rsidR="0021179A" w:rsidRPr="00AB212B" w:rsidRDefault="0021179A" w:rsidP="00AB212B">
      <w:pPr>
        <w:pStyle w:val="ListParagraph"/>
        <w:jc w:val="both"/>
        <w:rPr>
          <w:rFonts w:ascii="ChevinLight" w:hAnsi="ChevinLight" w:cs="Segoe UI"/>
          <w:sz w:val="20"/>
          <w:szCs w:val="20"/>
        </w:rPr>
      </w:pPr>
    </w:p>
    <w:p w14:paraId="04DA4746" w14:textId="61797FBF" w:rsidR="002F30DC" w:rsidRPr="00AB212B" w:rsidRDefault="0037430C" w:rsidP="00AB212B">
      <w:pPr>
        <w:spacing w:after="120"/>
        <w:jc w:val="both"/>
        <w:rPr>
          <w:rFonts w:ascii="ChevinLight" w:hAnsi="ChevinLight" w:cs="Segoe UI"/>
          <w:b/>
          <w:bCs/>
          <w:sz w:val="20"/>
          <w:szCs w:val="20"/>
        </w:rPr>
      </w:pPr>
      <w:r w:rsidRPr="00AB212B">
        <w:rPr>
          <w:rFonts w:ascii="ChevinLight" w:hAnsi="ChevinLight" w:cs="Segoe UI"/>
          <w:b/>
          <w:bCs/>
          <w:sz w:val="20"/>
          <w:szCs w:val="20"/>
        </w:rPr>
        <w:t>Why are you changing the funding model?</w:t>
      </w:r>
    </w:p>
    <w:p w14:paraId="4598CBD5" w14:textId="47A78F78" w:rsidR="0037430C" w:rsidRPr="00AB212B" w:rsidRDefault="00533979" w:rsidP="00AB212B">
      <w:pPr>
        <w:numPr>
          <w:ilvl w:val="0"/>
          <w:numId w:val="19"/>
        </w:numPr>
        <w:contextualSpacing/>
        <w:jc w:val="both"/>
        <w:rPr>
          <w:rFonts w:ascii="ChevinLight" w:hAnsi="ChevinLight" w:cs="Segoe UI"/>
          <w:sz w:val="20"/>
          <w:szCs w:val="20"/>
        </w:rPr>
      </w:pPr>
      <w:r w:rsidRPr="00AB212B">
        <w:rPr>
          <w:rFonts w:ascii="ChevinLight" w:hAnsi="ChevinLight" w:cs="Segoe UI"/>
          <w:sz w:val="20"/>
          <w:szCs w:val="20"/>
        </w:rPr>
        <w:t xml:space="preserve">A commitment to </w:t>
      </w:r>
      <w:r w:rsidR="004E2A5C" w:rsidRPr="00AB212B">
        <w:rPr>
          <w:rFonts w:ascii="ChevinLight" w:hAnsi="ChevinLight" w:cs="Segoe UI"/>
          <w:sz w:val="20"/>
          <w:szCs w:val="20"/>
        </w:rPr>
        <w:t xml:space="preserve">improving </w:t>
      </w:r>
      <w:r w:rsidRPr="00AB212B">
        <w:rPr>
          <w:rFonts w:ascii="ChevinLight" w:hAnsi="ChevinLight" w:cs="Segoe UI"/>
          <w:sz w:val="20"/>
          <w:szCs w:val="20"/>
        </w:rPr>
        <w:t xml:space="preserve">marketing effectiveness and transparency has galvanised our industry and the need to ensure robust independent audience data from sources such as JICMAIL, </w:t>
      </w:r>
      <w:r w:rsidR="006A032D" w:rsidRPr="00AB212B">
        <w:rPr>
          <w:rFonts w:ascii="ChevinLight" w:hAnsi="ChevinLight" w:cs="Segoe UI"/>
          <w:sz w:val="20"/>
          <w:szCs w:val="20"/>
        </w:rPr>
        <w:t>is recognised as</w:t>
      </w:r>
      <w:r w:rsidRPr="00AB212B">
        <w:rPr>
          <w:rFonts w:ascii="ChevinLight" w:hAnsi="ChevinLight" w:cs="Segoe UI"/>
          <w:sz w:val="20"/>
          <w:szCs w:val="20"/>
        </w:rPr>
        <w:t xml:space="preserve"> an essential element within this</w:t>
      </w:r>
      <w:r w:rsidR="00123EF6" w:rsidRPr="00AB212B">
        <w:rPr>
          <w:rFonts w:ascii="ChevinLight" w:hAnsi="ChevinLight" w:cs="Segoe UI"/>
          <w:sz w:val="20"/>
          <w:szCs w:val="20"/>
        </w:rPr>
        <w:t xml:space="preserve"> effort</w:t>
      </w:r>
      <w:r w:rsidRPr="00AB212B">
        <w:rPr>
          <w:rFonts w:ascii="ChevinLight" w:hAnsi="ChevinLight" w:cs="Segoe UI"/>
          <w:sz w:val="20"/>
          <w:szCs w:val="20"/>
        </w:rPr>
        <w:t xml:space="preserve">. </w:t>
      </w:r>
      <w:r w:rsidR="0037430C" w:rsidRPr="00AB212B">
        <w:rPr>
          <w:rFonts w:ascii="ChevinLight" w:hAnsi="ChevinLight" w:cs="Segoe UI"/>
          <w:sz w:val="20"/>
          <w:szCs w:val="20"/>
        </w:rPr>
        <w:t>Given th</w:t>
      </w:r>
      <w:r w:rsidRPr="00AB212B">
        <w:rPr>
          <w:rFonts w:ascii="ChevinLight" w:hAnsi="ChevinLight" w:cs="Segoe UI"/>
          <w:sz w:val="20"/>
          <w:szCs w:val="20"/>
        </w:rPr>
        <w:t>is</w:t>
      </w:r>
      <w:r w:rsidR="0037430C" w:rsidRPr="00AB212B">
        <w:rPr>
          <w:rFonts w:ascii="ChevinLight" w:hAnsi="ChevinLight" w:cs="Segoe UI"/>
          <w:sz w:val="20"/>
          <w:szCs w:val="20"/>
        </w:rPr>
        <w:t xml:space="preserve"> context, subscribers have suggested changing the </w:t>
      </w:r>
      <w:r w:rsidR="004E2A5C" w:rsidRPr="00AB212B">
        <w:rPr>
          <w:rFonts w:ascii="ChevinLight" w:hAnsi="ChevinLight" w:cs="Segoe UI"/>
          <w:sz w:val="20"/>
          <w:szCs w:val="20"/>
        </w:rPr>
        <w:t xml:space="preserve">current subscription </w:t>
      </w:r>
      <w:r w:rsidR="0037430C" w:rsidRPr="00AB212B">
        <w:rPr>
          <w:rFonts w:ascii="ChevinLight" w:hAnsi="ChevinLight" w:cs="Segoe UI"/>
          <w:sz w:val="20"/>
          <w:szCs w:val="20"/>
        </w:rPr>
        <w:t>model to</w:t>
      </w:r>
      <w:r w:rsidR="004E2A5C" w:rsidRPr="00AB212B">
        <w:rPr>
          <w:rFonts w:ascii="ChevinLight" w:hAnsi="ChevinLight" w:cs="Segoe UI"/>
          <w:sz w:val="20"/>
          <w:szCs w:val="20"/>
        </w:rPr>
        <w:t xml:space="preserve"> a levy, to </w:t>
      </w:r>
      <w:r w:rsidR="0037430C" w:rsidRPr="00AB212B">
        <w:rPr>
          <w:rFonts w:ascii="ChevinLight" w:hAnsi="ChevinLight" w:cs="Segoe UI"/>
          <w:sz w:val="20"/>
          <w:szCs w:val="20"/>
        </w:rPr>
        <w:t xml:space="preserve">accelerate and normalise the access to JICMAIL across the full marketplace so that the benefits of the data can be more widely felt. The coronavirus pandemic has amplified these </w:t>
      </w:r>
      <w:r w:rsidR="006A032D" w:rsidRPr="00AB212B">
        <w:rPr>
          <w:rFonts w:ascii="ChevinLight" w:hAnsi="ChevinLight" w:cs="Segoe UI"/>
          <w:sz w:val="20"/>
          <w:szCs w:val="20"/>
        </w:rPr>
        <w:t>compelling</w:t>
      </w:r>
      <w:r w:rsidR="00A13510" w:rsidRPr="00AB212B">
        <w:rPr>
          <w:rFonts w:ascii="ChevinLight" w:hAnsi="ChevinLight" w:cs="Segoe UI"/>
          <w:sz w:val="20"/>
          <w:szCs w:val="20"/>
        </w:rPr>
        <w:t xml:space="preserve"> </w:t>
      </w:r>
      <w:r w:rsidR="0037430C" w:rsidRPr="00AB212B">
        <w:rPr>
          <w:rFonts w:ascii="ChevinLight" w:hAnsi="ChevinLight" w:cs="Segoe UI"/>
          <w:sz w:val="20"/>
          <w:szCs w:val="20"/>
        </w:rPr>
        <w:t xml:space="preserve">reasons to change. </w:t>
      </w:r>
    </w:p>
    <w:p w14:paraId="11D08FC3" w14:textId="77777777" w:rsidR="0037430C" w:rsidRPr="00AB212B" w:rsidRDefault="0037430C" w:rsidP="00AB212B">
      <w:pPr>
        <w:jc w:val="both"/>
        <w:rPr>
          <w:rFonts w:ascii="ChevinLight" w:hAnsi="ChevinLight" w:cs="Segoe UI"/>
          <w:sz w:val="20"/>
          <w:szCs w:val="20"/>
        </w:rPr>
      </w:pPr>
    </w:p>
    <w:p w14:paraId="0927D61A" w14:textId="77777777" w:rsidR="0037430C" w:rsidRPr="00AB212B" w:rsidRDefault="0037430C" w:rsidP="00AB212B">
      <w:pPr>
        <w:spacing w:after="120"/>
        <w:jc w:val="both"/>
        <w:rPr>
          <w:rFonts w:ascii="ChevinLight" w:hAnsi="ChevinLight" w:cs="Segoe UI"/>
          <w:b/>
          <w:bCs/>
          <w:sz w:val="20"/>
          <w:szCs w:val="20"/>
        </w:rPr>
      </w:pPr>
      <w:r w:rsidRPr="00AB212B">
        <w:rPr>
          <w:rFonts w:ascii="ChevinLight" w:hAnsi="ChevinLight" w:cs="Segoe UI"/>
          <w:b/>
          <w:bCs/>
          <w:sz w:val="20"/>
          <w:szCs w:val="20"/>
        </w:rPr>
        <w:t>Who will benefit from this change?</w:t>
      </w:r>
    </w:p>
    <w:p w14:paraId="584D6801" w14:textId="41BD4266" w:rsidR="0037430C" w:rsidRPr="00AB212B" w:rsidRDefault="0037430C" w:rsidP="00AB212B">
      <w:pPr>
        <w:numPr>
          <w:ilvl w:val="0"/>
          <w:numId w:val="20"/>
        </w:numPr>
        <w:contextualSpacing/>
        <w:jc w:val="both"/>
        <w:rPr>
          <w:rFonts w:ascii="ChevinLight" w:hAnsi="ChevinLight" w:cs="Segoe UI"/>
          <w:sz w:val="20"/>
          <w:szCs w:val="20"/>
        </w:rPr>
      </w:pPr>
      <w:r w:rsidRPr="00AB212B">
        <w:rPr>
          <w:rFonts w:ascii="ChevinLight" w:hAnsi="ChevinLight" w:cs="Segoe UI"/>
          <w:sz w:val="20"/>
          <w:szCs w:val="20"/>
        </w:rPr>
        <w:t>Everyone in the advertising and marketing industry</w:t>
      </w:r>
      <w:r w:rsidR="00533979" w:rsidRPr="00AB212B">
        <w:rPr>
          <w:rFonts w:ascii="ChevinLight" w:hAnsi="ChevinLight" w:cs="Segoe UI"/>
          <w:sz w:val="20"/>
          <w:szCs w:val="20"/>
        </w:rPr>
        <w:t xml:space="preserve"> with a stake </w:t>
      </w:r>
      <w:r w:rsidR="00F80C91" w:rsidRPr="00AB212B">
        <w:rPr>
          <w:rFonts w:ascii="ChevinLight" w:hAnsi="ChevinLight" w:cs="Segoe UI"/>
          <w:sz w:val="20"/>
          <w:szCs w:val="20"/>
        </w:rPr>
        <w:t xml:space="preserve">in </w:t>
      </w:r>
      <w:r w:rsidR="00533979" w:rsidRPr="00AB212B">
        <w:rPr>
          <w:rFonts w:ascii="ChevinLight" w:hAnsi="ChevinLight" w:cs="Segoe UI"/>
          <w:sz w:val="20"/>
          <w:szCs w:val="20"/>
        </w:rPr>
        <w:t>the mail channel</w:t>
      </w:r>
      <w:r w:rsidRPr="00AB212B">
        <w:rPr>
          <w:rFonts w:ascii="ChevinLight" w:hAnsi="ChevinLight" w:cs="Segoe UI"/>
          <w:sz w:val="20"/>
          <w:szCs w:val="20"/>
        </w:rPr>
        <w:t xml:space="preserve">. </w:t>
      </w:r>
      <w:r w:rsidR="002F30DC" w:rsidRPr="00AB212B">
        <w:rPr>
          <w:rFonts w:ascii="ChevinLight" w:hAnsi="ChevinLight" w:cs="Segoe UI"/>
          <w:sz w:val="20"/>
          <w:szCs w:val="20"/>
        </w:rPr>
        <w:t>Specifically, a</w:t>
      </w:r>
      <w:r w:rsidR="00533979" w:rsidRPr="00AB212B">
        <w:rPr>
          <w:rFonts w:ascii="ChevinLight" w:hAnsi="ChevinLight" w:cs="Segoe UI"/>
          <w:sz w:val="20"/>
          <w:szCs w:val="20"/>
        </w:rPr>
        <w:t xml:space="preserve">ll payers of the levy and their </w:t>
      </w:r>
      <w:r w:rsidR="002F30DC" w:rsidRPr="00AB212B">
        <w:rPr>
          <w:rFonts w:ascii="ChevinLight" w:hAnsi="ChevinLight" w:cs="Segoe UI"/>
          <w:bCs/>
          <w:sz w:val="20"/>
          <w:szCs w:val="20"/>
        </w:rPr>
        <w:t>approved agencies and intermediaries</w:t>
      </w:r>
      <w:r w:rsidR="002F30DC" w:rsidRPr="00AB212B">
        <w:rPr>
          <w:rFonts w:ascii="ChevinLight" w:hAnsi="ChevinLight" w:cs="Segoe UI"/>
          <w:sz w:val="20"/>
          <w:szCs w:val="20"/>
        </w:rPr>
        <w:t xml:space="preserve"> </w:t>
      </w:r>
      <w:r w:rsidR="004E2A5C" w:rsidRPr="00AB212B">
        <w:rPr>
          <w:rFonts w:ascii="ChevinLight" w:hAnsi="ChevinLight" w:cs="Segoe UI"/>
          <w:sz w:val="20"/>
          <w:szCs w:val="20"/>
        </w:rPr>
        <w:t xml:space="preserve">who </w:t>
      </w:r>
      <w:r w:rsidR="002F30DC" w:rsidRPr="00AB212B">
        <w:rPr>
          <w:rFonts w:ascii="ChevinLight" w:hAnsi="ChevinLight" w:cs="Segoe UI"/>
          <w:sz w:val="20"/>
          <w:szCs w:val="20"/>
        </w:rPr>
        <w:t>will have access.</w:t>
      </w:r>
    </w:p>
    <w:p w14:paraId="2C9BCFEC" w14:textId="0BDCF304" w:rsidR="0037430C" w:rsidRPr="00AB212B" w:rsidRDefault="008D127D" w:rsidP="00AB212B">
      <w:pPr>
        <w:numPr>
          <w:ilvl w:val="0"/>
          <w:numId w:val="20"/>
        </w:numPr>
        <w:contextualSpacing/>
        <w:jc w:val="both"/>
        <w:rPr>
          <w:rFonts w:ascii="ChevinLight" w:hAnsi="ChevinLight" w:cs="Segoe UI"/>
          <w:sz w:val="20"/>
          <w:szCs w:val="20"/>
        </w:rPr>
      </w:pPr>
      <w:r w:rsidRPr="00AB212B">
        <w:rPr>
          <w:rFonts w:ascii="ChevinLight" w:hAnsi="ChevinLight" w:cs="Segoe UI"/>
          <w:sz w:val="20"/>
          <w:szCs w:val="20"/>
        </w:rPr>
        <w:t>A significant</w:t>
      </w:r>
      <w:r w:rsidR="0037430C" w:rsidRPr="00AB212B">
        <w:rPr>
          <w:rFonts w:ascii="ChevinLight" w:hAnsi="ChevinLight" w:cs="Segoe UI"/>
          <w:sz w:val="20"/>
          <w:szCs w:val="20"/>
        </w:rPr>
        <w:t xml:space="preserve"> </w:t>
      </w:r>
      <w:r w:rsidR="002F30DC" w:rsidRPr="00AB212B">
        <w:rPr>
          <w:rFonts w:ascii="ChevinLight" w:hAnsi="ChevinLight" w:cs="Segoe UI"/>
          <w:sz w:val="20"/>
          <w:szCs w:val="20"/>
        </w:rPr>
        <w:t xml:space="preserve">benefit </w:t>
      </w:r>
      <w:r w:rsidR="006A032D" w:rsidRPr="00AB212B">
        <w:rPr>
          <w:rFonts w:ascii="ChevinLight" w:hAnsi="ChevinLight" w:cs="Segoe UI"/>
          <w:sz w:val="20"/>
          <w:szCs w:val="20"/>
        </w:rPr>
        <w:t xml:space="preserve">of the change </w:t>
      </w:r>
      <w:r w:rsidR="002F30DC" w:rsidRPr="00AB212B">
        <w:rPr>
          <w:rFonts w:ascii="ChevinLight" w:hAnsi="ChevinLight" w:cs="Segoe UI"/>
          <w:sz w:val="20"/>
          <w:szCs w:val="20"/>
        </w:rPr>
        <w:t xml:space="preserve">is to open up </w:t>
      </w:r>
      <w:r w:rsidR="0037430C" w:rsidRPr="00AB212B">
        <w:rPr>
          <w:rFonts w:ascii="ChevinLight" w:hAnsi="ChevinLight" w:cs="Segoe UI"/>
          <w:sz w:val="20"/>
          <w:szCs w:val="20"/>
        </w:rPr>
        <w:t>JICMAIL’s availability to all mail users regardless of size,</w:t>
      </w:r>
      <w:r w:rsidR="006A032D" w:rsidRPr="00AB212B">
        <w:rPr>
          <w:rFonts w:ascii="ChevinLight" w:hAnsi="ChevinLight" w:cs="Segoe UI"/>
          <w:sz w:val="20"/>
          <w:szCs w:val="20"/>
        </w:rPr>
        <w:t xml:space="preserve"> and thereby</w:t>
      </w:r>
      <w:r w:rsidR="0037430C" w:rsidRPr="00AB212B">
        <w:rPr>
          <w:rFonts w:ascii="ChevinLight" w:hAnsi="ChevinLight" w:cs="Segoe UI"/>
          <w:sz w:val="20"/>
          <w:szCs w:val="20"/>
        </w:rPr>
        <w:t xml:space="preserve"> </w:t>
      </w:r>
      <w:r w:rsidR="002F30DC" w:rsidRPr="00AB212B">
        <w:rPr>
          <w:rFonts w:ascii="ChevinLight" w:hAnsi="ChevinLight" w:cs="Segoe UI"/>
          <w:sz w:val="20"/>
          <w:szCs w:val="20"/>
        </w:rPr>
        <w:t>supporting SMEs at this critical time</w:t>
      </w:r>
      <w:r w:rsidRPr="00AB212B">
        <w:rPr>
          <w:rFonts w:ascii="ChevinLight" w:hAnsi="ChevinLight" w:cs="Segoe UI"/>
          <w:sz w:val="20"/>
          <w:szCs w:val="20"/>
        </w:rPr>
        <w:t xml:space="preserve">. In effect, </w:t>
      </w:r>
      <w:r w:rsidR="0037430C" w:rsidRPr="00AB212B">
        <w:rPr>
          <w:rFonts w:ascii="ChevinLight" w:hAnsi="ChevinLight" w:cs="Segoe UI"/>
          <w:sz w:val="20"/>
          <w:szCs w:val="20"/>
        </w:rPr>
        <w:t>democratising th</w:t>
      </w:r>
      <w:r w:rsidR="002F30DC" w:rsidRPr="00AB212B">
        <w:rPr>
          <w:rFonts w:ascii="ChevinLight" w:hAnsi="ChevinLight" w:cs="Segoe UI"/>
          <w:sz w:val="20"/>
          <w:szCs w:val="20"/>
        </w:rPr>
        <w:t xml:space="preserve">e impact </w:t>
      </w:r>
      <w:r w:rsidR="006A032D" w:rsidRPr="00AB212B">
        <w:rPr>
          <w:rFonts w:ascii="ChevinLight" w:hAnsi="ChevinLight" w:cs="Segoe UI"/>
          <w:sz w:val="20"/>
          <w:szCs w:val="20"/>
        </w:rPr>
        <w:t xml:space="preserve">of </w:t>
      </w:r>
      <w:r w:rsidR="002F30DC" w:rsidRPr="00AB212B">
        <w:rPr>
          <w:rFonts w:ascii="ChevinLight" w:hAnsi="ChevinLight" w:cs="Segoe UI"/>
          <w:sz w:val="20"/>
          <w:szCs w:val="20"/>
        </w:rPr>
        <w:t>th</w:t>
      </w:r>
      <w:r w:rsidR="0037430C" w:rsidRPr="00AB212B">
        <w:rPr>
          <w:rFonts w:ascii="ChevinLight" w:hAnsi="ChevinLight" w:cs="Segoe UI"/>
          <w:sz w:val="20"/>
          <w:szCs w:val="20"/>
        </w:rPr>
        <w:t xml:space="preserve">is </w:t>
      </w:r>
      <w:r w:rsidR="002F30DC" w:rsidRPr="00AB212B">
        <w:rPr>
          <w:rFonts w:ascii="ChevinLight" w:hAnsi="ChevinLight" w:cs="Segoe UI"/>
          <w:sz w:val="20"/>
          <w:szCs w:val="20"/>
        </w:rPr>
        <w:t xml:space="preserve">industry </w:t>
      </w:r>
      <w:r w:rsidR="0037430C" w:rsidRPr="00AB212B">
        <w:rPr>
          <w:rFonts w:ascii="ChevinLight" w:hAnsi="ChevinLight" w:cs="Segoe UI"/>
          <w:sz w:val="20"/>
          <w:szCs w:val="20"/>
        </w:rPr>
        <w:t xml:space="preserve">data set. </w:t>
      </w:r>
    </w:p>
    <w:p w14:paraId="7084573D" w14:textId="77777777" w:rsidR="0037430C" w:rsidRPr="00AB212B" w:rsidRDefault="0037430C" w:rsidP="00AB212B">
      <w:pPr>
        <w:jc w:val="both"/>
        <w:rPr>
          <w:rFonts w:ascii="ChevinLight" w:hAnsi="ChevinLight" w:cs="Segoe UI"/>
          <w:sz w:val="20"/>
          <w:szCs w:val="20"/>
        </w:rPr>
      </w:pPr>
    </w:p>
    <w:p w14:paraId="2013BC71" w14:textId="185502A7" w:rsidR="0037430C" w:rsidRPr="00AB212B" w:rsidRDefault="0037430C" w:rsidP="00AB212B">
      <w:pPr>
        <w:spacing w:after="120"/>
        <w:jc w:val="both"/>
        <w:rPr>
          <w:rFonts w:ascii="ChevinLight" w:hAnsi="ChevinLight" w:cs="Segoe UI"/>
          <w:b/>
          <w:bCs/>
          <w:sz w:val="20"/>
          <w:szCs w:val="20"/>
        </w:rPr>
      </w:pPr>
      <w:r w:rsidRPr="00AB212B">
        <w:rPr>
          <w:rFonts w:ascii="ChevinLight" w:hAnsi="ChevinLight" w:cs="Segoe UI"/>
          <w:b/>
          <w:bCs/>
          <w:sz w:val="20"/>
          <w:szCs w:val="20"/>
        </w:rPr>
        <w:t xml:space="preserve">How will the new levy </w:t>
      </w:r>
      <w:r w:rsidR="00A13510" w:rsidRPr="00AB212B">
        <w:rPr>
          <w:rFonts w:ascii="ChevinLight" w:hAnsi="ChevinLight" w:cs="Segoe UI"/>
          <w:b/>
          <w:bCs/>
          <w:sz w:val="20"/>
          <w:szCs w:val="20"/>
        </w:rPr>
        <w:t>be billed</w:t>
      </w:r>
      <w:r w:rsidRPr="00AB212B">
        <w:rPr>
          <w:rFonts w:ascii="ChevinLight" w:hAnsi="ChevinLight" w:cs="Segoe UI"/>
          <w:b/>
          <w:bCs/>
          <w:sz w:val="20"/>
          <w:szCs w:val="20"/>
        </w:rPr>
        <w:t>?</w:t>
      </w:r>
    </w:p>
    <w:p w14:paraId="7411D435" w14:textId="77777777" w:rsidR="00B258D7" w:rsidRPr="00AB212B" w:rsidRDefault="00B258D7" w:rsidP="00AB212B">
      <w:pPr>
        <w:numPr>
          <w:ilvl w:val="0"/>
          <w:numId w:val="21"/>
        </w:numPr>
        <w:contextualSpacing/>
        <w:jc w:val="both"/>
        <w:rPr>
          <w:rFonts w:ascii="ChevinLight" w:hAnsi="ChevinLight" w:cs="Segoe UI"/>
          <w:sz w:val="20"/>
          <w:szCs w:val="20"/>
        </w:rPr>
      </w:pPr>
      <w:r w:rsidRPr="00AB212B">
        <w:rPr>
          <w:rFonts w:ascii="ChevinLight" w:hAnsi="ChevinLight" w:cs="Segoe UI"/>
          <w:sz w:val="20"/>
          <w:szCs w:val="20"/>
        </w:rPr>
        <w:t xml:space="preserve">As is currently the case with MASBOF levy, it will be billed either directly or through intermediaries, to the organisation paying the postage charges to Royal Mail. It will be marked on all Royal Mail invoices for transparency. </w:t>
      </w:r>
    </w:p>
    <w:p w14:paraId="79176881" w14:textId="77777777" w:rsidR="0037430C" w:rsidRPr="00AB212B" w:rsidRDefault="0037430C" w:rsidP="00AB212B">
      <w:pPr>
        <w:jc w:val="both"/>
        <w:rPr>
          <w:rFonts w:ascii="ChevinLight" w:hAnsi="ChevinLight" w:cs="Segoe UI"/>
          <w:sz w:val="20"/>
          <w:szCs w:val="20"/>
        </w:rPr>
      </w:pPr>
    </w:p>
    <w:p w14:paraId="41CA50DE" w14:textId="77777777" w:rsidR="00587E61" w:rsidRPr="00AB212B" w:rsidRDefault="00587E61" w:rsidP="00AB212B">
      <w:pPr>
        <w:spacing w:after="120"/>
        <w:jc w:val="both"/>
        <w:rPr>
          <w:rFonts w:ascii="ChevinLight" w:hAnsi="ChevinLight" w:cs="Segoe UI"/>
          <w:b/>
          <w:bCs/>
          <w:sz w:val="20"/>
          <w:szCs w:val="20"/>
        </w:rPr>
      </w:pPr>
      <w:r w:rsidRPr="00AB212B">
        <w:rPr>
          <w:rFonts w:ascii="ChevinLight" w:hAnsi="ChevinLight" w:cs="Segoe UI"/>
          <w:b/>
          <w:bCs/>
          <w:sz w:val="20"/>
          <w:szCs w:val="20"/>
        </w:rPr>
        <w:t>Will Subscribers pay less under the Levy?</w:t>
      </w:r>
    </w:p>
    <w:p w14:paraId="098D39F5" w14:textId="75D383EF" w:rsidR="00587E61" w:rsidRPr="00AB212B" w:rsidRDefault="00587E61" w:rsidP="00AB212B">
      <w:pPr>
        <w:pStyle w:val="ListParagraph"/>
        <w:numPr>
          <w:ilvl w:val="0"/>
          <w:numId w:val="31"/>
        </w:numPr>
        <w:jc w:val="both"/>
        <w:rPr>
          <w:rFonts w:ascii="ChevinLight" w:hAnsi="ChevinLight" w:cs="Segoe UI"/>
          <w:sz w:val="20"/>
          <w:szCs w:val="20"/>
        </w:rPr>
      </w:pPr>
      <w:r w:rsidRPr="00AB212B">
        <w:rPr>
          <w:rFonts w:ascii="ChevinLight" w:hAnsi="ChevinLight" w:cs="Segoe UI"/>
          <w:sz w:val="20"/>
          <w:szCs w:val="20"/>
        </w:rPr>
        <w:lastRenderedPageBreak/>
        <w:t xml:space="preserve">Over the medium term, the levy represents a significantly more cost-efficient data access model for advertisers than a subscription model and will be </w:t>
      </w:r>
      <w:r w:rsidR="008D127D" w:rsidRPr="00AB212B">
        <w:rPr>
          <w:rFonts w:ascii="ChevinLight" w:hAnsi="ChevinLight" w:cs="Segoe UI"/>
          <w:sz w:val="20"/>
          <w:szCs w:val="20"/>
        </w:rPr>
        <w:t xml:space="preserve">available </w:t>
      </w:r>
      <w:r w:rsidRPr="00AB212B">
        <w:rPr>
          <w:rFonts w:ascii="ChevinLight" w:hAnsi="ChevinLight" w:cs="Segoe UI"/>
          <w:sz w:val="20"/>
          <w:szCs w:val="20"/>
        </w:rPr>
        <w:t>free for all their nominated intermediaries and agencies subject to their accreditation from JICMAIL. The level of the levy set and the use of the cap for advertisers will</w:t>
      </w:r>
      <w:r w:rsidR="00464F9B" w:rsidRPr="00AB212B">
        <w:rPr>
          <w:rFonts w:ascii="ChevinLight" w:hAnsi="ChevinLight" w:cs="Segoe UI"/>
          <w:sz w:val="20"/>
          <w:szCs w:val="20"/>
        </w:rPr>
        <w:t xml:space="preserve"> together </w:t>
      </w:r>
      <w:r w:rsidRPr="00AB212B">
        <w:rPr>
          <w:rFonts w:ascii="ChevinLight" w:hAnsi="ChevinLight" w:cs="Segoe UI"/>
          <w:sz w:val="20"/>
          <w:szCs w:val="20"/>
        </w:rPr>
        <w:t>ensure that all advertiser spenders on mail will be able to access the data at levels significantly below a subscription alternative and for a very large majority of participants, the industry wide levy makes access possible for the very first time.</w:t>
      </w:r>
    </w:p>
    <w:p w14:paraId="09F5264D" w14:textId="77777777" w:rsidR="00587E61" w:rsidRPr="00AB212B" w:rsidRDefault="00587E61" w:rsidP="00AB212B">
      <w:pPr>
        <w:pStyle w:val="ListParagraph"/>
        <w:jc w:val="both"/>
        <w:rPr>
          <w:rFonts w:ascii="ChevinLight" w:hAnsi="ChevinLight" w:cs="Segoe UI"/>
          <w:b/>
          <w:bCs/>
          <w:sz w:val="20"/>
          <w:szCs w:val="20"/>
        </w:rPr>
      </w:pPr>
    </w:p>
    <w:p w14:paraId="1CCB1797" w14:textId="77777777" w:rsidR="00587E61" w:rsidRPr="00AB212B" w:rsidRDefault="00587E61" w:rsidP="00AB212B">
      <w:pPr>
        <w:spacing w:after="120"/>
        <w:jc w:val="both"/>
        <w:rPr>
          <w:rFonts w:ascii="ChevinLight" w:hAnsi="ChevinLight" w:cs="Segoe UI"/>
          <w:b/>
          <w:bCs/>
          <w:sz w:val="20"/>
          <w:szCs w:val="20"/>
        </w:rPr>
      </w:pPr>
      <w:r w:rsidRPr="00AB212B">
        <w:rPr>
          <w:rFonts w:ascii="ChevinLight" w:hAnsi="ChevinLight" w:cs="Segoe UI"/>
          <w:b/>
          <w:bCs/>
          <w:sz w:val="20"/>
          <w:szCs w:val="20"/>
        </w:rPr>
        <w:t>What will the Levy be on average?</w:t>
      </w:r>
    </w:p>
    <w:p w14:paraId="3654B780" w14:textId="5436778A" w:rsidR="00587E61" w:rsidRPr="00AB212B" w:rsidRDefault="00587E61" w:rsidP="00AB212B">
      <w:pPr>
        <w:pStyle w:val="ListParagraph"/>
        <w:numPr>
          <w:ilvl w:val="0"/>
          <w:numId w:val="30"/>
        </w:numPr>
        <w:jc w:val="both"/>
        <w:rPr>
          <w:rFonts w:ascii="ChevinLight" w:hAnsi="ChevinLight" w:cs="Segoe UI"/>
          <w:sz w:val="20"/>
          <w:szCs w:val="20"/>
        </w:rPr>
      </w:pPr>
      <w:r w:rsidRPr="00AB212B">
        <w:rPr>
          <w:rFonts w:ascii="ChevinLight" w:hAnsi="ChevinLight" w:cs="Segoe UI"/>
          <w:sz w:val="20"/>
          <w:szCs w:val="20"/>
        </w:rPr>
        <w:t>The Levy is capped at £5,000 per year so no advertiser would spend more than under a subscription model alternative. For average mail spenders spending, £400,000 on advertising mail or door drops, they would contribute around £1200 per year and access the data, and most typical smaller mail users spending at for example</w:t>
      </w:r>
      <w:r w:rsidR="008D127D" w:rsidRPr="00AB212B">
        <w:rPr>
          <w:rFonts w:ascii="ChevinLight" w:hAnsi="ChevinLight" w:cs="Segoe UI"/>
          <w:sz w:val="20"/>
          <w:szCs w:val="20"/>
        </w:rPr>
        <w:t>,</w:t>
      </w:r>
      <w:r w:rsidRPr="00AB212B">
        <w:rPr>
          <w:rFonts w:ascii="ChevinLight" w:hAnsi="ChevinLight" w:cs="Segoe UI"/>
          <w:sz w:val="20"/>
          <w:szCs w:val="20"/>
        </w:rPr>
        <w:t xml:space="preserve"> £50,000 per year on the relevant on mail product, </w:t>
      </w:r>
      <w:r w:rsidR="008D127D" w:rsidRPr="00AB212B">
        <w:rPr>
          <w:rFonts w:ascii="ChevinLight" w:hAnsi="ChevinLight" w:cs="Segoe UI"/>
          <w:sz w:val="20"/>
          <w:szCs w:val="20"/>
        </w:rPr>
        <w:t xml:space="preserve">they </w:t>
      </w:r>
      <w:r w:rsidRPr="00AB212B">
        <w:rPr>
          <w:rFonts w:ascii="ChevinLight" w:hAnsi="ChevinLight" w:cs="Segoe UI"/>
          <w:sz w:val="20"/>
          <w:szCs w:val="20"/>
        </w:rPr>
        <w:t xml:space="preserve">would contribute £150 per year and access the data. </w:t>
      </w:r>
    </w:p>
    <w:p w14:paraId="712A0DB1" w14:textId="77777777" w:rsidR="00587E61" w:rsidRPr="00AB212B" w:rsidRDefault="00587E61" w:rsidP="00AB212B">
      <w:pPr>
        <w:spacing w:after="120"/>
        <w:jc w:val="both"/>
        <w:rPr>
          <w:rFonts w:ascii="ChevinLight" w:hAnsi="ChevinLight" w:cs="Segoe UI"/>
          <w:b/>
          <w:bCs/>
          <w:sz w:val="20"/>
          <w:szCs w:val="20"/>
        </w:rPr>
      </w:pPr>
    </w:p>
    <w:p w14:paraId="1211253C" w14:textId="6B107374" w:rsidR="0037430C" w:rsidRPr="00AB212B" w:rsidRDefault="0037430C" w:rsidP="00AB212B">
      <w:pPr>
        <w:spacing w:after="120"/>
        <w:jc w:val="both"/>
        <w:rPr>
          <w:rFonts w:ascii="ChevinLight" w:hAnsi="ChevinLight" w:cs="Segoe UI"/>
          <w:b/>
          <w:bCs/>
          <w:sz w:val="20"/>
          <w:szCs w:val="20"/>
        </w:rPr>
      </w:pPr>
      <w:r w:rsidRPr="00AB212B">
        <w:rPr>
          <w:rFonts w:ascii="ChevinLight" w:hAnsi="ChevinLight" w:cs="Segoe UI"/>
          <w:b/>
          <w:bCs/>
          <w:sz w:val="20"/>
          <w:szCs w:val="20"/>
        </w:rPr>
        <w:t>Can I opt out of the levy?</w:t>
      </w:r>
    </w:p>
    <w:p w14:paraId="2E977359" w14:textId="77777777" w:rsidR="00AB212B" w:rsidRDefault="0037430C" w:rsidP="00AB212B">
      <w:pPr>
        <w:numPr>
          <w:ilvl w:val="0"/>
          <w:numId w:val="22"/>
        </w:numPr>
        <w:contextualSpacing/>
        <w:jc w:val="both"/>
        <w:rPr>
          <w:rFonts w:ascii="ChevinLight" w:hAnsi="ChevinLight" w:cs="Arial"/>
          <w:sz w:val="20"/>
          <w:szCs w:val="20"/>
        </w:rPr>
      </w:pPr>
      <w:r w:rsidRPr="00AB212B">
        <w:rPr>
          <w:rFonts w:ascii="ChevinLight" w:hAnsi="ChevinLight" w:cs="Arial"/>
          <w:sz w:val="20"/>
          <w:szCs w:val="20"/>
        </w:rPr>
        <w:t xml:space="preserve">Opting out </w:t>
      </w:r>
      <w:r w:rsidR="00A13510" w:rsidRPr="00AB212B">
        <w:rPr>
          <w:rFonts w:ascii="ChevinLight" w:hAnsi="ChevinLight" w:cs="Arial"/>
          <w:sz w:val="20"/>
          <w:szCs w:val="20"/>
        </w:rPr>
        <w:t>will be possible, although the industry will rely upon a widely shared consensus to normalise the levy payment. But for those levy payers wishing to opt out, they will need to write directly to JICMAIL</w:t>
      </w:r>
      <w:r w:rsidR="00A15A37" w:rsidRPr="00AB212B">
        <w:rPr>
          <w:rFonts w:ascii="ChevinLight" w:hAnsi="ChevinLight" w:cs="Arial"/>
          <w:sz w:val="20"/>
          <w:szCs w:val="20"/>
        </w:rPr>
        <w:t xml:space="preserve">, </w:t>
      </w:r>
      <w:r w:rsidRPr="00AB212B">
        <w:rPr>
          <w:rFonts w:ascii="ChevinLight" w:hAnsi="ChevinLight" w:cs="Arial"/>
          <w:sz w:val="20"/>
          <w:szCs w:val="20"/>
        </w:rPr>
        <w:t>explaining the reasons for opting out</w:t>
      </w:r>
      <w:r w:rsidR="00A13510" w:rsidRPr="00AB212B">
        <w:rPr>
          <w:rFonts w:ascii="ChevinLight" w:hAnsi="ChevinLight" w:cs="Arial"/>
          <w:sz w:val="20"/>
          <w:szCs w:val="20"/>
        </w:rPr>
        <w:t xml:space="preserve"> and verify the refund required</w:t>
      </w:r>
      <w:r w:rsidRPr="00AB212B">
        <w:rPr>
          <w:rFonts w:ascii="ChevinLight" w:hAnsi="ChevinLight" w:cs="Arial"/>
          <w:sz w:val="20"/>
          <w:szCs w:val="20"/>
        </w:rPr>
        <w:t>.</w:t>
      </w:r>
      <w:r w:rsidR="00A15A37" w:rsidRPr="00AB212B">
        <w:rPr>
          <w:rFonts w:ascii="ChevinLight" w:hAnsi="ChevinLight" w:cs="Arial"/>
          <w:sz w:val="20"/>
          <w:szCs w:val="20"/>
        </w:rPr>
        <w:t xml:space="preserve"> To enable </w:t>
      </w:r>
      <w:proofErr w:type="gramStart"/>
      <w:r w:rsidR="00A15A37" w:rsidRPr="00AB212B">
        <w:rPr>
          <w:rFonts w:ascii="ChevinLight" w:hAnsi="ChevinLight" w:cs="Arial"/>
          <w:sz w:val="20"/>
          <w:szCs w:val="20"/>
        </w:rPr>
        <w:t>this</w:t>
      </w:r>
      <w:proofErr w:type="gramEnd"/>
      <w:r w:rsidR="00A15A37" w:rsidRPr="00AB212B">
        <w:rPr>
          <w:rFonts w:ascii="ChevinLight" w:hAnsi="ChevinLight" w:cs="Arial"/>
          <w:sz w:val="20"/>
          <w:szCs w:val="20"/>
        </w:rPr>
        <w:t xml:space="preserve"> you must submit a written retrospective claim to JICMAIL, on a quarterly or annual basis, to be sent to The Treasurer, JICMAIL Limited, DMA House, 70 Margaret Street, London W1W 8SS (or such other address as may be advised from time to time), giving the following information:</w:t>
      </w:r>
    </w:p>
    <w:p w14:paraId="07DD8C4A" w14:textId="77777777" w:rsidR="00AB212B" w:rsidRDefault="00AB212B" w:rsidP="00AB212B">
      <w:pPr>
        <w:ind w:left="720"/>
        <w:contextualSpacing/>
        <w:jc w:val="both"/>
        <w:rPr>
          <w:rFonts w:ascii="ChevinLight" w:hAnsi="ChevinLight" w:cs="Arial"/>
          <w:sz w:val="20"/>
          <w:szCs w:val="20"/>
        </w:rPr>
      </w:pPr>
    </w:p>
    <w:p w14:paraId="15A4ED50" w14:textId="77777777" w:rsidR="00AB212B" w:rsidRDefault="00A15A37" w:rsidP="00AB212B">
      <w:pPr>
        <w:numPr>
          <w:ilvl w:val="1"/>
          <w:numId w:val="22"/>
        </w:numPr>
        <w:contextualSpacing/>
        <w:jc w:val="both"/>
        <w:rPr>
          <w:rFonts w:ascii="ChevinLight" w:hAnsi="ChevinLight" w:cs="Arial"/>
          <w:sz w:val="20"/>
          <w:szCs w:val="20"/>
        </w:rPr>
      </w:pPr>
      <w:r w:rsidRPr="00AB212B">
        <w:rPr>
          <w:rFonts w:ascii="ChevinLight" w:hAnsi="ChevinLight" w:cs="Arial"/>
          <w:sz w:val="20"/>
          <w:szCs w:val="20"/>
        </w:rPr>
        <w:t>evidence confirming that you have paid the JICMAIL Levy, and confirmation of the amount paid; and</w:t>
      </w:r>
    </w:p>
    <w:p w14:paraId="4E24000D" w14:textId="460C35AB" w:rsidR="00A15A37" w:rsidRPr="00AB212B" w:rsidRDefault="00A15A37" w:rsidP="00AB212B">
      <w:pPr>
        <w:numPr>
          <w:ilvl w:val="1"/>
          <w:numId w:val="22"/>
        </w:numPr>
        <w:contextualSpacing/>
        <w:jc w:val="both"/>
        <w:rPr>
          <w:rFonts w:ascii="ChevinLight" w:hAnsi="ChevinLight" w:cs="Arial"/>
          <w:sz w:val="20"/>
          <w:szCs w:val="20"/>
        </w:rPr>
      </w:pPr>
      <w:r w:rsidRPr="00AB212B">
        <w:rPr>
          <w:rFonts w:ascii="ChevinLight" w:hAnsi="ChevinLight" w:cs="Arial"/>
          <w:sz w:val="20"/>
          <w:szCs w:val="20"/>
        </w:rPr>
        <w:t>an explanation (in reasonable detail) setting out the reason for your request for a refund.</w:t>
      </w:r>
    </w:p>
    <w:p w14:paraId="2064024E" w14:textId="77777777" w:rsidR="0037430C" w:rsidRPr="00AB212B" w:rsidRDefault="0037430C" w:rsidP="00AB212B">
      <w:pPr>
        <w:jc w:val="both"/>
        <w:rPr>
          <w:rFonts w:ascii="ChevinLight" w:hAnsi="ChevinLight" w:cs="Segoe UI"/>
          <w:sz w:val="20"/>
          <w:szCs w:val="20"/>
        </w:rPr>
      </w:pPr>
    </w:p>
    <w:p w14:paraId="37B93B09" w14:textId="78B5C603" w:rsidR="0037430C" w:rsidRPr="00AB212B" w:rsidRDefault="0037430C" w:rsidP="00AB212B">
      <w:pPr>
        <w:spacing w:after="120"/>
        <w:jc w:val="both"/>
        <w:rPr>
          <w:rFonts w:ascii="ChevinLight" w:hAnsi="ChevinLight" w:cs="Segoe UI"/>
          <w:b/>
          <w:bCs/>
          <w:sz w:val="20"/>
          <w:szCs w:val="20"/>
        </w:rPr>
      </w:pPr>
      <w:r w:rsidRPr="00AB212B">
        <w:rPr>
          <w:rFonts w:ascii="ChevinLight" w:hAnsi="ChevinLight" w:cs="Segoe UI"/>
          <w:b/>
          <w:bCs/>
          <w:sz w:val="20"/>
          <w:szCs w:val="20"/>
        </w:rPr>
        <w:t xml:space="preserve">How will agencies </w:t>
      </w:r>
      <w:r w:rsidR="00A13510" w:rsidRPr="00AB212B">
        <w:rPr>
          <w:rFonts w:ascii="ChevinLight" w:hAnsi="ChevinLight" w:cs="Segoe UI"/>
          <w:b/>
          <w:bCs/>
          <w:sz w:val="20"/>
          <w:szCs w:val="20"/>
        </w:rPr>
        <w:t xml:space="preserve">and </w:t>
      </w:r>
      <w:proofErr w:type="gramStart"/>
      <w:r w:rsidR="008772B5" w:rsidRPr="00AB212B">
        <w:rPr>
          <w:rFonts w:ascii="ChevinLight" w:hAnsi="ChevinLight" w:cs="Segoe UI"/>
          <w:b/>
          <w:bCs/>
          <w:sz w:val="20"/>
          <w:szCs w:val="20"/>
        </w:rPr>
        <w:t>intermediaries</w:t>
      </w:r>
      <w:proofErr w:type="gramEnd"/>
      <w:r w:rsidR="008772B5" w:rsidRPr="00AB212B">
        <w:rPr>
          <w:rFonts w:ascii="ChevinLight" w:hAnsi="ChevinLight" w:cs="Segoe UI"/>
          <w:b/>
          <w:bCs/>
          <w:sz w:val="20"/>
          <w:szCs w:val="20"/>
        </w:rPr>
        <w:t xml:space="preserve"> </w:t>
      </w:r>
      <w:r w:rsidRPr="00AB212B">
        <w:rPr>
          <w:rFonts w:ascii="ChevinLight" w:hAnsi="ChevinLight" w:cs="Segoe UI"/>
          <w:b/>
          <w:bCs/>
          <w:sz w:val="20"/>
          <w:szCs w:val="20"/>
        </w:rPr>
        <w:t>access JICMAIL data?</w:t>
      </w:r>
    </w:p>
    <w:p w14:paraId="55558540" w14:textId="0DE50BFA" w:rsidR="004D2524" w:rsidRPr="00AB212B" w:rsidRDefault="0037430C" w:rsidP="00AB212B">
      <w:pPr>
        <w:numPr>
          <w:ilvl w:val="0"/>
          <w:numId w:val="22"/>
        </w:numPr>
        <w:contextualSpacing/>
        <w:jc w:val="both"/>
        <w:rPr>
          <w:rFonts w:ascii="ChevinLight" w:hAnsi="ChevinLight" w:cs="Segoe UI"/>
          <w:sz w:val="20"/>
          <w:szCs w:val="20"/>
        </w:rPr>
      </w:pPr>
      <w:r w:rsidRPr="00AB212B">
        <w:rPr>
          <w:rFonts w:ascii="ChevinLight" w:hAnsi="ChevinLight" w:cs="Segoe UI"/>
          <w:sz w:val="20"/>
          <w:szCs w:val="20"/>
        </w:rPr>
        <w:t xml:space="preserve">Agencies </w:t>
      </w:r>
      <w:r w:rsidR="004E2A5C" w:rsidRPr="00AB212B">
        <w:rPr>
          <w:rFonts w:ascii="ChevinLight" w:hAnsi="ChevinLight" w:cs="Segoe UI"/>
          <w:sz w:val="20"/>
          <w:szCs w:val="20"/>
        </w:rPr>
        <w:t xml:space="preserve">and intermediaries </w:t>
      </w:r>
      <w:r w:rsidR="00A13510" w:rsidRPr="00AB212B">
        <w:rPr>
          <w:rFonts w:ascii="ChevinLight" w:hAnsi="ChevinLight" w:cs="Segoe UI"/>
          <w:sz w:val="20"/>
          <w:szCs w:val="20"/>
        </w:rPr>
        <w:t xml:space="preserve">will </w:t>
      </w:r>
      <w:r w:rsidR="00AD071F" w:rsidRPr="00AB212B">
        <w:rPr>
          <w:rFonts w:ascii="ChevinLight" w:hAnsi="ChevinLight" w:cs="Segoe UI"/>
          <w:sz w:val="20"/>
          <w:szCs w:val="20"/>
        </w:rPr>
        <w:t xml:space="preserve">be required </w:t>
      </w:r>
      <w:r w:rsidRPr="00AB212B">
        <w:rPr>
          <w:rFonts w:ascii="ChevinLight" w:hAnsi="ChevinLight" w:cs="Segoe UI"/>
          <w:sz w:val="20"/>
          <w:szCs w:val="20"/>
        </w:rPr>
        <w:t xml:space="preserve">to attain a competency level </w:t>
      </w:r>
      <w:r w:rsidR="004D2524" w:rsidRPr="00AB212B">
        <w:rPr>
          <w:rFonts w:ascii="ChevinLight" w:hAnsi="ChevinLight" w:cs="Segoe UI"/>
          <w:sz w:val="20"/>
          <w:szCs w:val="20"/>
        </w:rPr>
        <w:t xml:space="preserve">in using JICMAIL data </w:t>
      </w:r>
      <w:r w:rsidR="004E2A5C" w:rsidRPr="00AB212B">
        <w:rPr>
          <w:rFonts w:ascii="ChevinLight" w:hAnsi="ChevinLight" w:cs="Segoe UI"/>
          <w:sz w:val="20"/>
          <w:szCs w:val="20"/>
        </w:rPr>
        <w:t xml:space="preserve">on behalf of their clients </w:t>
      </w:r>
      <w:r w:rsidR="004D2524" w:rsidRPr="00AB212B">
        <w:rPr>
          <w:rFonts w:ascii="ChevinLight" w:hAnsi="ChevinLight" w:cs="Segoe UI"/>
          <w:sz w:val="20"/>
          <w:szCs w:val="20"/>
        </w:rPr>
        <w:t>and undertake an</w:t>
      </w:r>
      <w:r w:rsidRPr="00AB212B">
        <w:rPr>
          <w:rFonts w:ascii="ChevinLight" w:hAnsi="ChevinLight" w:cs="Segoe UI"/>
          <w:sz w:val="20"/>
          <w:szCs w:val="20"/>
        </w:rPr>
        <w:t xml:space="preserve"> </w:t>
      </w:r>
      <w:r w:rsidR="00AD071F" w:rsidRPr="00AB212B">
        <w:rPr>
          <w:rFonts w:ascii="ChevinLight" w:hAnsi="ChevinLight" w:cs="Segoe UI"/>
          <w:sz w:val="20"/>
          <w:szCs w:val="20"/>
        </w:rPr>
        <w:t>ac</w:t>
      </w:r>
      <w:r w:rsidRPr="00AB212B">
        <w:rPr>
          <w:rFonts w:ascii="ChevinLight" w:hAnsi="ChevinLight" w:cs="Segoe UI"/>
          <w:sz w:val="20"/>
          <w:szCs w:val="20"/>
        </w:rPr>
        <w:t>c</w:t>
      </w:r>
      <w:r w:rsidR="00AD071F" w:rsidRPr="00AB212B">
        <w:rPr>
          <w:rFonts w:ascii="ChevinLight" w:hAnsi="ChevinLight" w:cs="Segoe UI"/>
          <w:sz w:val="20"/>
          <w:szCs w:val="20"/>
        </w:rPr>
        <w:t xml:space="preserve">reditation </w:t>
      </w:r>
      <w:r w:rsidR="004D2524" w:rsidRPr="00AB212B">
        <w:rPr>
          <w:rFonts w:ascii="ChevinLight" w:hAnsi="ChevinLight" w:cs="Segoe UI"/>
          <w:sz w:val="20"/>
          <w:szCs w:val="20"/>
        </w:rPr>
        <w:t>process to become</w:t>
      </w:r>
      <w:r w:rsidR="00AD071F" w:rsidRPr="00AB212B">
        <w:rPr>
          <w:rFonts w:ascii="ChevinLight" w:hAnsi="ChevinLight" w:cs="Segoe UI"/>
          <w:sz w:val="20"/>
          <w:szCs w:val="20"/>
        </w:rPr>
        <w:t xml:space="preserve"> an approved user on </w:t>
      </w:r>
      <w:r w:rsidR="004E2A5C" w:rsidRPr="00AB212B">
        <w:rPr>
          <w:rFonts w:ascii="ChevinLight" w:hAnsi="ChevinLight" w:cs="Segoe UI"/>
          <w:sz w:val="20"/>
          <w:szCs w:val="20"/>
        </w:rPr>
        <w:t xml:space="preserve">their </w:t>
      </w:r>
      <w:r w:rsidR="00AD071F" w:rsidRPr="00AB212B">
        <w:rPr>
          <w:rFonts w:ascii="ChevinLight" w:hAnsi="ChevinLight" w:cs="Segoe UI"/>
          <w:sz w:val="20"/>
          <w:szCs w:val="20"/>
        </w:rPr>
        <w:t>behalf</w:t>
      </w:r>
      <w:r w:rsidRPr="00AB212B">
        <w:rPr>
          <w:rFonts w:ascii="ChevinLight" w:hAnsi="ChevinLight" w:cs="Segoe UI"/>
          <w:sz w:val="20"/>
          <w:szCs w:val="20"/>
        </w:rPr>
        <w:t xml:space="preserve">. </w:t>
      </w:r>
      <w:r w:rsidR="00AD071F" w:rsidRPr="00AB212B">
        <w:rPr>
          <w:rFonts w:ascii="ChevinLight" w:hAnsi="ChevinLight" w:cs="Segoe UI"/>
          <w:sz w:val="20"/>
          <w:szCs w:val="20"/>
        </w:rPr>
        <w:t>The accreditation</w:t>
      </w:r>
      <w:r w:rsidR="004D2524" w:rsidRPr="00AB212B">
        <w:rPr>
          <w:rFonts w:ascii="ChevinLight" w:hAnsi="ChevinLight" w:cs="Segoe UI"/>
          <w:sz w:val="20"/>
          <w:szCs w:val="20"/>
        </w:rPr>
        <w:t xml:space="preserve"> process will be supported </w:t>
      </w:r>
      <w:r w:rsidRPr="00AB212B">
        <w:rPr>
          <w:rFonts w:ascii="ChevinLight" w:hAnsi="ChevinLight" w:cs="Segoe UI"/>
          <w:sz w:val="20"/>
          <w:szCs w:val="20"/>
        </w:rPr>
        <w:t>with training</w:t>
      </w:r>
      <w:r w:rsidR="004D2524" w:rsidRPr="00AB212B">
        <w:rPr>
          <w:rFonts w:ascii="ChevinLight" w:hAnsi="ChevinLight" w:cs="Segoe UI"/>
          <w:sz w:val="20"/>
          <w:szCs w:val="20"/>
        </w:rPr>
        <w:t xml:space="preserve"> </w:t>
      </w:r>
      <w:r w:rsidR="004E2A5C" w:rsidRPr="00AB212B">
        <w:rPr>
          <w:rFonts w:ascii="ChevinLight" w:hAnsi="ChevinLight" w:cs="Segoe UI"/>
          <w:sz w:val="20"/>
          <w:szCs w:val="20"/>
        </w:rPr>
        <w:t xml:space="preserve">modules provided </w:t>
      </w:r>
      <w:r w:rsidR="00F06468" w:rsidRPr="00AB212B">
        <w:rPr>
          <w:rFonts w:ascii="ChevinLight" w:hAnsi="ChevinLight" w:cs="Segoe UI"/>
          <w:sz w:val="20"/>
          <w:szCs w:val="20"/>
        </w:rPr>
        <w:t xml:space="preserve">by JICMAIL </w:t>
      </w:r>
      <w:r w:rsidRPr="00AB212B">
        <w:rPr>
          <w:rFonts w:ascii="ChevinLight" w:hAnsi="ChevinLight" w:cs="Segoe UI"/>
          <w:sz w:val="20"/>
          <w:szCs w:val="20"/>
        </w:rPr>
        <w:t>to achieve th</w:t>
      </w:r>
      <w:r w:rsidR="00F06468" w:rsidRPr="00AB212B">
        <w:rPr>
          <w:rFonts w:ascii="ChevinLight" w:hAnsi="ChevinLight" w:cs="Segoe UI"/>
          <w:sz w:val="20"/>
          <w:szCs w:val="20"/>
        </w:rPr>
        <w:t>e standard and will be subject to annual review</w:t>
      </w:r>
      <w:r w:rsidRPr="00AB212B">
        <w:rPr>
          <w:rFonts w:ascii="ChevinLight" w:hAnsi="ChevinLight" w:cs="Segoe UI"/>
          <w:sz w:val="20"/>
          <w:szCs w:val="20"/>
        </w:rPr>
        <w:t>.</w:t>
      </w:r>
    </w:p>
    <w:p w14:paraId="19C2A8B4" w14:textId="28145CAB" w:rsidR="00464F9B" w:rsidRPr="00AB212B" w:rsidRDefault="00464F9B" w:rsidP="00AB212B">
      <w:pPr>
        <w:numPr>
          <w:ilvl w:val="0"/>
          <w:numId w:val="22"/>
        </w:numPr>
        <w:contextualSpacing/>
        <w:jc w:val="both"/>
        <w:rPr>
          <w:rFonts w:ascii="ChevinLight" w:hAnsi="ChevinLight" w:cs="Segoe UI"/>
          <w:sz w:val="20"/>
          <w:szCs w:val="20"/>
        </w:rPr>
      </w:pPr>
      <w:r w:rsidRPr="00AB212B">
        <w:rPr>
          <w:rFonts w:ascii="ChevinLight" w:hAnsi="ChevinLight" w:cs="Segoe UI"/>
          <w:sz w:val="20"/>
          <w:szCs w:val="20"/>
        </w:rPr>
        <w:t>All existing subscribers will be granted temporary accreditation across 2021 but will be subject to confirmation before the year end</w:t>
      </w:r>
      <w:r w:rsidR="008772B5" w:rsidRPr="00AB212B">
        <w:rPr>
          <w:rFonts w:ascii="ChevinLight" w:hAnsi="ChevinLight" w:cs="Segoe UI"/>
          <w:sz w:val="20"/>
          <w:szCs w:val="20"/>
        </w:rPr>
        <w:t>.</w:t>
      </w:r>
    </w:p>
    <w:p w14:paraId="581A93CC" w14:textId="5430E637" w:rsidR="0037430C" w:rsidRPr="00AB212B" w:rsidRDefault="004D2524" w:rsidP="00AB212B">
      <w:pPr>
        <w:numPr>
          <w:ilvl w:val="0"/>
          <w:numId w:val="22"/>
        </w:numPr>
        <w:contextualSpacing/>
        <w:jc w:val="both"/>
        <w:rPr>
          <w:rFonts w:ascii="ChevinLight" w:hAnsi="ChevinLight" w:cs="Segoe UI"/>
          <w:sz w:val="20"/>
          <w:szCs w:val="20"/>
        </w:rPr>
      </w:pPr>
      <w:r w:rsidRPr="00AB212B">
        <w:rPr>
          <w:rFonts w:ascii="ChevinLight" w:hAnsi="ChevinLight" w:cs="Segoe UI"/>
          <w:sz w:val="20"/>
          <w:szCs w:val="20"/>
        </w:rPr>
        <w:t>JICMAIL will publish a</w:t>
      </w:r>
      <w:r w:rsidR="0037430C" w:rsidRPr="00AB212B">
        <w:rPr>
          <w:rFonts w:ascii="ChevinLight" w:hAnsi="ChevinLight" w:cs="Segoe UI"/>
          <w:sz w:val="20"/>
          <w:szCs w:val="20"/>
        </w:rPr>
        <w:t xml:space="preserve"> </w:t>
      </w:r>
      <w:r w:rsidRPr="00AB212B">
        <w:rPr>
          <w:rFonts w:ascii="ChevinLight" w:hAnsi="ChevinLight" w:cs="Segoe UI"/>
          <w:sz w:val="20"/>
          <w:szCs w:val="20"/>
        </w:rPr>
        <w:t xml:space="preserve">list of accredited </w:t>
      </w:r>
      <w:r w:rsidR="00F06468" w:rsidRPr="00AB212B">
        <w:rPr>
          <w:rFonts w:ascii="ChevinLight" w:hAnsi="ChevinLight" w:cs="Segoe UI"/>
          <w:sz w:val="20"/>
          <w:szCs w:val="20"/>
        </w:rPr>
        <w:t>agency and intermediary users on its website.</w:t>
      </w:r>
    </w:p>
    <w:p w14:paraId="72FC9EC6" w14:textId="78E4DAAC" w:rsidR="00A15A37" w:rsidRPr="00AB212B" w:rsidRDefault="00A15A37" w:rsidP="00AB212B">
      <w:pPr>
        <w:numPr>
          <w:ilvl w:val="0"/>
          <w:numId w:val="22"/>
        </w:numPr>
        <w:contextualSpacing/>
        <w:jc w:val="both"/>
        <w:rPr>
          <w:rFonts w:ascii="ChevinLight" w:hAnsi="ChevinLight" w:cs="Segoe UI"/>
          <w:sz w:val="20"/>
          <w:szCs w:val="20"/>
        </w:rPr>
      </w:pPr>
      <w:r w:rsidRPr="00AB212B">
        <w:rPr>
          <w:rFonts w:ascii="ChevinLight" w:hAnsi="ChevinLight" w:cs="Segoe UI"/>
          <w:sz w:val="20"/>
          <w:szCs w:val="20"/>
        </w:rPr>
        <w:t xml:space="preserve">For more information on the </w:t>
      </w:r>
      <w:r w:rsidR="00E32CFE">
        <w:rPr>
          <w:rFonts w:ascii="ChevinLight" w:hAnsi="ChevinLight" w:cs="Segoe UI"/>
          <w:sz w:val="20"/>
          <w:szCs w:val="20"/>
        </w:rPr>
        <w:t>JICMAIL</w:t>
      </w:r>
      <w:r w:rsidRPr="00AB212B">
        <w:rPr>
          <w:rFonts w:ascii="ChevinLight" w:hAnsi="ChevinLight" w:cs="Segoe UI"/>
          <w:sz w:val="20"/>
          <w:szCs w:val="20"/>
        </w:rPr>
        <w:t xml:space="preserve"> accreditation process please visit jicmail.org.uk.</w:t>
      </w:r>
    </w:p>
    <w:p w14:paraId="4CC0F426" w14:textId="77777777" w:rsidR="0037430C" w:rsidRPr="00AB212B" w:rsidRDefault="0037430C" w:rsidP="00AB212B">
      <w:pPr>
        <w:jc w:val="both"/>
        <w:rPr>
          <w:rFonts w:ascii="ChevinLight" w:hAnsi="ChevinLight" w:cs="Segoe UI"/>
          <w:sz w:val="20"/>
          <w:szCs w:val="20"/>
        </w:rPr>
      </w:pPr>
    </w:p>
    <w:p w14:paraId="77176CD7" w14:textId="77777777" w:rsidR="00587E61" w:rsidRPr="00AB212B" w:rsidRDefault="00587E61" w:rsidP="00AB212B">
      <w:pPr>
        <w:spacing w:after="120"/>
        <w:jc w:val="both"/>
        <w:rPr>
          <w:rFonts w:ascii="ChevinLight" w:hAnsi="ChevinLight" w:cs="Segoe UI"/>
          <w:b/>
          <w:bCs/>
          <w:sz w:val="20"/>
          <w:szCs w:val="20"/>
        </w:rPr>
      </w:pPr>
      <w:r w:rsidRPr="00AB212B">
        <w:rPr>
          <w:rFonts w:ascii="ChevinLight" w:hAnsi="ChevinLight" w:cs="Segoe UI"/>
          <w:b/>
          <w:bCs/>
          <w:sz w:val="20"/>
          <w:szCs w:val="20"/>
        </w:rPr>
        <w:t>How does the Levy compare across other JICs?</w:t>
      </w:r>
    </w:p>
    <w:p w14:paraId="109F9054" w14:textId="20754CD9" w:rsidR="00587E61" w:rsidRPr="00AB212B" w:rsidRDefault="00587E61" w:rsidP="00AB212B">
      <w:pPr>
        <w:pStyle w:val="ListParagraph"/>
        <w:numPr>
          <w:ilvl w:val="0"/>
          <w:numId w:val="32"/>
        </w:numPr>
        <w:jc w:val="both"/>
        <w:rPr>
          <w:rFonts w:ascii="ChevinLight" w:hAnsi="ChevinLight" w:cs="Segoe UI"/>
          <w:sz w:val="20"/>
          <w:szCs w:val="20"/>
        </w:rPr>
      </w:pPr>
      <w:r w:rsidRPr="00AB212B">
        <w:rPr>
          <w:rFonts w:ascii="ChevinLight" w:hAnsi="ChevinLight" w:cs="Segoe UI"/>
          <w:sz w:val="20"/>
          <w:szCs w:val="20"/>
        </w:rPr>
        <w:t xml:space="preserve">Joint industry currencies in the UK are long established and exist across all the main UK media channels, including for example with BARB (Broadcasters Audience Research Board) for Television, </w:t>
      </w:r>
      <w:proofErr w:type="spellStart"/>
      <w:r w:rsidRPr="00AB212B">
        <w:rPr>
          <w:rFonts w:ascii="ChevinLight" w:hAnsi="ChevinLight" w:cs="Segoe UI"/>
          <w:sz w:val="20"/>
          <w:szCs w:val="20"/>
        </w:rPr>
        <w:t>Rajar</w:t>
      </w:r>
      <w:proofErr w:type="spellEnd"/>
      <w:r w:rsidRPr="00AB212B">
        <w:rPr>
          <w:rFonts w:ascii="ChevinLight" w:hAnsi="ChevinLight" w:cs="Segoe UI"/>
          <w:sz w:val="20"/>
          <w:szCs w:val="20"/>
        </w:rPr>
        <w:t xml:space="preserve"> (Radio Joint Audience Research) for Radio and Route for Out of Home. They are non-profit making organisations owned by the industry interests (advertisers agencies and media owners) to provide both industry accountability and audience based planning and buying ‘currencies’</w:t>
      </w:r>
      <w:r w:rsidR="008772B5" w:rsidRPr="00AB212B">
        <w:rPr>
          <w:rFonts w:ascii="ChevinLight" w:hAnsi="ChevinLight" w:cs="Segoe UI"/>
          <w:sz w:val="20"/>
          <w:szCs w:val="20"/>
        </w:rPr>
        <w:t>,</w:t>
      </w:r>
      <w:r w:rsidRPr="00AB212B">
        <w:rPr>
          <w:rFonts w:ascii="ChevinLight" w:hAnsi="ChevinLight" w:cs="Segoe UI"/>
          <w:sz w:val="20"/>
          <w:szCs w:val="20"/>
        </w:rPr>
        <w:t xml:space="preserve"> or what is known as ‘gold </w:t>
      </w:r>
      <w:proofErr w:type="gramStart"/>
      <w:r w:rsidRPr="00AB212B">
        <w:rPr>
          <w:rFonts w:ascii="ChevinLight" w:hAnsi="ChevinLight" w:cs="Segoe UI"/>
          <w:sz w:val="20"/>
          <w:szCs w:val="20"/>
        </w:rPr>
        <w:t>standard  data</w:t>
      </w:r>
      <w:proofErr w:type="gramEnd"/>
      <w:r w:rsidRPr="00AB212B">
        <w:rPr>
          <w:rFonts w:ascii="ChevinLight" w:hAnsi="ChevinLight" w:cs="Segoe UI"/>
          <w:sz w:val="20"/>
          <w:szCs w:val="20"/>
        </w:rPr>
        <w:t>’,</w:t>
      </w:r>
      <w:r w:rsidR="008772B5" w:rsidRPr="00AB212B">
        <w:rPr>
          <w:rFonts w:ascii="ChevinLight" w:hAnsi="ChevinLight" w:cs="Segoe UI"/>
          <w:sz w:val="20"/>
          <w:szCs w:val="20"/>
        </w:rPr>
        <w:t xml:space="preserve"> which are</w:t>
      </w:r>
      <w:r w:rsidRPr="00AB212B">
        <w:rPr>
          <w:rFonts w:ascii="ChevinLight" w:hAnsi="ChevinLight" w:cs="Segoe UI"/>
          <w:sz w:val="20"/>
          <w:szCs w:val="20"/>
        </w:rPr>
        <w:t xml:space="preserve"> accepted across all the industry interests of each </w:t>
      </w:r>
      <w:r w:rsidR="008772B5" w:rsidRPr="00AB212B">
        <w:rPr>
          <w:rFonts w:ascii="ChevinLight" w:hAnsi="ChevinLight" w:cs="Segoe UI"/>
          <w:sz w:val="20"/>
          <w:szCs w:val="20"/>
        </w:rPr>
        <w:t>channel</w:t>
      </w:r>
      <w:r w:rsidRPr="00AB212B">
        <w:rPr>
          <w:rFonts w:ascii="ChevinLight" w:hAnsi="ChevinLight" w:cs="Segoe UI"/>
          <w:sz w:val="20"/>
          <w:szCs w:val="20"/>
        </w:rPr>
        <w:t xml:space="preserve">. Their funding structures are tailored to the distinct needs </w:t>
      </w:r>
      <w:r w:rsidR="008772B5" w:rsidRPr="00AB212B">
        <w:rPr>
          <w:rFonts w:ascii="ChevinLight" w:hAnsi="ChevinLight" w:cs="Segoe UI"/>
          <w:sz w:val="20"/>
          <w:szCs w:val="20"/>
        </w:rPr>
        <w:t xml:space="preserve">in </w:t>
      </w:r>
      <w:r w:rsidRPr="00AB212B">
        <w:rPr>
          <w:rFonts w:ascii="ChevinLight" w:hAnsi="ChevinLight" w:cs="Segoe UI"/>
          <w:sz w:val="20"/>
          <w:szCs w:val="20"/>
        </w:rPr>
        <w:t>each</w:t>
      </w:r>
      <w:r w:rsidR="008772B5" w:rsidRPr="00AB212B">
        <w:rPr>
          <w:rFonts w:ascii="ChevinLight" w:hAnsi="ChevinLight" w:cs="Segoe UI"/>
          <w:sz w:val="20"/>
          <w:szCs w:val="20"/>
        </w:rPr>
        <w:t xml:space="preserve"> case</w:t>
      </w:r>
      <w:r w:rsidRPr="00AB212B">
        <w:rPr>
          <w:rFonts w:ascii="ChevinLight" w:hAnsi="ChevinLight" w:cs="Segoe UI"/>
          <w:sz w:val="20"/>
          <w:szCs w:val="20"/>
        </w:rPr>
        <w:t xml:space="preserve">, but they typically produce commercial rate-cards for non-underwriter subscriptions which are then incorporated by media owners and agencies into their charges for services onto advertisers.  </w:t>
      </w:r>
      <w:r w:rsidR="00464F9B" w:rsidRPr="00AB212B">
        <w:rPr>
          <w:rFonts w:ascii="ChevinLight" w:hAnsi="ChevinLight" w:cs="Segoe UI"/>
          <w:sz w:val="20"/>
          <w:szCs w:val="20"/>
        </w:rPr>
        <w:t xml:space="preserve">But </w:t>
      </w:r>
      <w:r w:rsidRPr="00AB212B">
        <w:rPr>
          <w:rFonts w:ascii="ChevinLight" w:hAnsi="ChevinLight" w:cs="Segoe UI"/>
          <w:sz w:val="20"/>
          <w:szCs w:val="20"/>
        </w:rPr>
        <w:t xml:space="preserve">the JICMAIL levy applied at the point of all expenditure on the qualifying advertising mail and door drop postage charges presents a </w:t>
      </w:r>
      <w:r w:rsidR="00464F9B" w:rsidRPr="00AB212B">
        <w:rPr>
          <w:rFonts w:ascii="ChevinLight" w:hAnsi="ChevinLight" w:cs="Segoe UI"/>
          <w:sz w:val="20"/>
          <w:szCs w:val="20"/>
        </w:rPr>
        <w:t xml:space="preserve">very transparent and direct </w:t>
      </w:r>
      <w:r w:rsidR="008772B5" w:rsidRPr="00AB212B">
        <w:rPr>
          <w:rFonts w:ascii="ChevinLight" w:hAnsi="ChevinLight" w:cs="Segoe UI"/>
          <w:sz w:val="20"/>
          <w:szCs w:val="20"/>
        </w:rPr>
        <w:t xml:space="preserve">charging </w:t>
      </w:r>
      <w:r w:rsidR="00464F9B" w:rsidRPr="00AB212B">
        <w:rPr>
          <w:rFonts w:ascii="ChevinLight" w:hAnsi="ChevinLight" w:cs="Segoe UI"/>
          <w:sz w:val="20"/>
          <w:szCs w:val="20"/>
        </w:rPr>
        <w:t xml:space="preserve">model and </w:t>
      </w:r>
      <w:r w:rsidR="008772B5" w:rsidRPr="00AB212B">
        <w:rPr>
          <w:rFonts w:ascii="ChevinLight" w:hAnsi="ChevinLight" w:cs="Segoe UI"/>
          <w:sz w:val="20"/>
          <w:szCs w:val="20"/>
        </w:rPr>
        <w:t xml:space="preserve">as such, </w:t>
      </w:r>
      <w:r w:rsidR="00464F9B" w:rsidRPr="00AB212B">
        <w:rPr>
          <w:rFonts w:ascii="ChevinLight" w:hAnsi="ChevinLight" w:cs="Segoe UI"/>
          <w:sz w:val="20"/>
          <w:szCs w:val="20"/>
        </w:rPr>
        <w:t xml:space="preserve">represents a </w:t>
      </w:r>
      <w:r w:rsidRPr="00AB212B">
        <w:rPr>
          <w:rFonts w:ascii="ChevinLight" w:hAnsi="ChevinLight" w:cs="Segoe UI"/>
          <w:sz w:val="20"/>
          <w:szCs w:val="20"/>
        </w:rPr>
        <w:t xml:space="preserve">new </w:t>
      </w:r>
      <w:r w:rsidR="00464F9B" w:rsidRPr="00AB212B">
        <w:rPr>
          <w:rFonts w:ascii="ChevinLight" w:hAnsi="ChevinLight" w:cs="Segoe UI"/>
          <w:sz w:val="20"/>
          <w:szCs w:val="20"/>
        </w:rPr>
        <w:t xml:space="preserve">JIC </w:t>
      </w:r>
      <w:r w:rsidRPr="00AB212B">
        <w:rPr>
          <w:rFonts w:ascii="ChevinLight" w:hAnsi="ChevinLight" w:cs="Segoe UI"/>
          <w:sz w:val="20"/>
          <w:szCs w:val="20"/>
        </w:rPr>
        <w:t>funding approach, mak</w:t>
      </w:r>
      <w:r w:rsidR="00464F9B" w:rsidRPr="00AB212B">
        <w:rPr>
          <w:rFonts w:ascii="ChevinLight" w:hAnsi="ChevinLight" w:cs="Segoe UI"/>
          <w:sz w:val="20"/>
          <w:szCs w:val="20"/>
        </w:rPr>
        <w:t>ing</w:t>
      </w:r>
      <w:r w:rsidRPr="00AB212B">
        <w:rPr>
          <w:rFonts w:ascii="ChevinLight" w:hAnsi="ChevinLight" w:cs="Segoe UI"/>
          <w:sz w:val="20"/>
          <w:szCs w:val="20"/>
        </w:rPr>
        <w:t xml:space="preserve"> the data universally available </w:t>
      </w:r>
      <w:r w:rsidR="008772B5" w:rsidRPr="00AB212B">
        <w:rPr>
          <w:rFonts w:ascii="ChevinLight" w:hAnsi="ChevinLight" w:cs="Segoe UI"/>
          <w:sz w:val="20"/>
          <w:szCs w:val="20"/>
        </w:rPr>
        <w:t>across</w:t>
      </w:r>
      <w:r w:rsidRPr="00AB212B">
        <w:rPr>
          <w:rFonts w:ascii="ChevinLight" w:hAnsi="ChevinLight" w:cs="Segoe UI"/>
          <w:sz w:val="20"/>
          <w:szCs w:val="20"/>
        </w:rPr>
        <w:t xml:space="preserve"> the mail industry.</w:t>
      </w:r>
    </w:p>
    <w:p w14:paraId="5470A90D" w14:textId="77777777" w:rsidR="00587E61" w:rsidRPr="00AB212B" w:rsidRDefault="00587E61" w:rsidP="00AB212B">
      <w:pPr>
        <w:pStyle w:val="ListParagraph"/>
        <w:jc w:val="both"/>
        <w:rPr>
          <w:rFonts w:ascii="ChevinLight" w:hAnsi="ChevinLight" w:cs="Segoe UI"/>
          <w:b/>
          <w:bCs/>
          <w:sz w:val="20"/>
          <w:szCs w:val="20"/>
        </w:rPr>
      </w:pPr>
    </w:p>
    <w:p w14:paraId="4F110E91" w14:textId="4B08B9C8" w:rsidR="006009D1" w:rsidRPr="00AB212B" w:rsidRDefault="006009D1" w:rsidP="00AB212B">
      <w:pPr>
        <w:spacing w:after="120"/>
        <w:jc w:val="both"/>
        <w:rPr>
          <w:rFonts w:ascii="ChevinLight" w:hAnsi="ChevinLight" w:cs="Segoe UI"/>
          <w:b/>
          <w:bCs/>
          <w:sz w:val="20"/>
          <w:szCs w:val="20"/>
        </w:rPr>
      </w:pPr>
      <w:r w:rsidRPr="00AB212B">
        <w:rPr>
          <w:rFonts w:ascii="ChevinLight" w:hAnsi="ChevinLight" w:cs="Segoe UI"/>
          <w:b/>
          <w:bCs/>
          <w:sz w:val="20"/>
          <w:szCs w:val="20"/>
        </w:rPr>
        <w:lastRenderedPageBreak/>
        <w:t>How do I access the data?</w:t>
      </w:r>
    </w:p>
    <w:p w14:paraId="5C689F80" w14:textId="1800DCDC" w:rsidR="006009D1" w:rsidRPr="00AB212B" w:rsidRDefault="006009D1" w:rsidP="00AB212B">
      <w:pPr>
        <w:pStyle w:val="ListParagraph"/>
        <w:numPr>
          <w:ilvl w:val="0"/>
          <w:numId w:val="29"/>
        </w:numPr>
        <w:jc w:val="both"/>
        <w:rPr>
          <w:rFonts w:ascii="ChevinLight" w:hAnsi="ChevinLight" w:cs="Segoe UI"/>
          <w:sz w:val="20"/>
          <w:szCs w:val="20"/>
        </w:rPr>
      </w:pPr>
      <w:r w:rsidRPr="00AB212B">
        <w:rPr>
          <w:rFonts w:ascii="ChevinLight" w:hAnsi="ChevinLight" w:cs="Segoe UI"/>
          <w:sz w:val="20"/>
          <w:szCs w:val="20"/>
        </w:rPr>
        <w:t xml:space="preserve">JICMAIL data is accessed through JICMAIL Discovery </w:t>
      </w:r>
      <w:r w:rsidR="00492B72" w:rsidRPr="00AB212B">
        <w:rPr>
          <w:rFonts w:ascii="ChevinLight" w:hAnsi="ChevinLight" w:cs="Segoe UI"/>
          <w:sz w:val="20"/>
          <w:szCs w:val="20"/>
        </w:rPr>
        <w:t xml:space="preserve">on our website, through </w:t>
      </w:r>
      <w:r w:rsidRPr="00AB212B">
        <w:rPr>
          <w:rFonts w:ascii="ChevinLight" w:hAnsi="ChevinLight" w:cs="Segoe UI"/>
          <w:sz w:val="20"/>
          <w:szCs w:val="20"/>
        </w:rPr>
        <w:t>channel planning software and</w:t>
      </w:r>
      <w:r w:rsidR="00492B72" w:rsidRPr="00AB212B">
        <w:rPr>
          <w:rFonts w:ascii="ChevinLight" w:hAnsi="ChevinLight" w:cs="Segoe UI"/>
          <w:sz w:val="20"/>
          <w:szCs w:val="20"/>
        </w:rPr>
        <w:t>/or</w:t>
      </w:r>
      <w:r w:rsidRPr="00AB212B">
        <w:rPr>
          <w:rFonts w:ascii="ChevinLight" w:hAnsi="ChevinLight" w:cs="Segoe UI"/>
          <w:sz w:val="20"/>
          <w:szCs w:val="20"/>
        </w:rPr>
        <w:t xml:space="preserve"> </w:t>
      </w:r>
      <w:r w:rsidR="00492B72" w:rsidRPr="00AB212B">
        <w:rPr>
          <w:rFonts w:ascii="ChevinLight" w:hAnsi="ChevinLight" w:cs="Segoe UI"/>
          <w:sz w:val="20"/>
          <w:szCs w:val="20"/>
        </w:rPr>
        <w:t xml:space="preserve">via </w:t>
      </w:r>
      <w:r w:rsidRPr="00AB212B">
        <w:rPr>
          <w:rFonts w:ascii="ChevinLight" w:hAnsi="ChevinLight" w:cs="Segoe UI"/>
          <w:sz w:val="20"/>
          <w:szCs w:val="20"/>
        </w:rPr>
        <w:t xml:space="preserve">excel </w:t>
      </w:r>
      <w:r w:rsidR="00492B72" w:rsidRPr="00AB212B">
        <w:rPr>
          <w:rFonts w:ascii="ChevinLight" w:hAnsi="ChevinLight" w:cs="Segoe UI"/>
          <w:sz w:val="20"/>
          <w:szCs w:val="20"/>
        </w:rPr>
        <w:t xml:space="preserve">and other data </w:t>
      </w:r>
      <w:r w:rsidRPr="00AB212B">
        <w:rPr>
          <w:rFonts w:ascii="ChevinLight" w:hAnsi="ChevinLight" w:cs="Segoe UI"/>
          <w:sz w:val="20"/>
          <w:szCs w:val="20"/>
        </w:rPr>
        <w:t xml:space="preserve">tables. JICMAIL Discovery is an online data visualisation tool that provides customisable charts detailing Mail Type, Sector or Content and Customer Demographic. JICMAIL data is also available through </w:t>
      </w:r>
      <w:r w:rsidR="00492B72" w:rsidRPr="00AB212B">
        <w:rPr>
          <w:rFonts w:ascii="ChevinLight" w:hAnsi="ChevinLight" w:cs="Segoe UI"/>
          <w:sz w:val="20"/>
          <w:szCs w:val="20"/>
        </w:rPr>
        <w:t xml:space="preserve">the industry software planning systems, </w:t>
      </w:r>
      <w:proofErr w:type="spellStart"/>
      <w:r w:rsidRPr="00AB212B">
        <w:rPr>
          <w:rFonts w:ascii="ChevinLight" w:hAnsi="ChevinLight" w:cs="Segoe UI"/>
          <w:sz w:val="20"/>
          <w:szCs w:val="20"/>
        </w:rPr>
        <w:t>Telmar</w:t>
      </w:r>
      <w:proofErr w:type="spellEnd"/>
      <w:r w:rsidRPr="00AB212B">
        <w:rPr>
          <w:rFonts w:ascii="ChevinLight" w:hAnsi="ChevinLight" w:cs="Segoe UI"/>
          <w:sz w:val="20"/>
          <w:szCs w:val="20"/>
        </w:rPr>
        <w:t>, Nielsen IMS and Kantar Choices</w:t>
      </w:r>
      <w:r w:rsidR="00492B72" w:rsidRPr="00AB212B">
        <w:rPr>
          <w:rFonts w:ascii="ChevinLight" w:hAnsi="ChevinLight" w:cs="Segoe UI"/>
          <w:sz w:val="20"/>
          <w:szCs w:val="20"/>
        </w:rPr>
        <w:t xml:space="preserve"> and </w:t>
      </w:r>
      <w:r w:rsidRPr="00AB212B">
        <w:rPr>
          <w:rFonts w:ascii="ChevinLight" w:hAnsi="ChevinLight" w:cs="Segoe UI"/>
          <w:sz w:val="20"/>
          <w:szCs w:val="20"/>
        </w:rPr>
        <w:t xml:space="preserve">available in excel or other data spreadsheets. </w:t>
      </w:r>
    </w:p>
    <w:p w14:paraId="34BBCEA3" w14:textId="126E58C7" w:rsidR="006009D1" w:rsidRPr="00AB212B" w:rsidRDefault="006009D1" w:rsidP="00AB212B">
      <w:pPr>
        <w:pStyle w:val="ListParagraph"/>
        <w:numPr>
          <w:ilvl w:val="0"/>
          <w:numId w:val="29"/>
        </w:numPr>
        <w:jc w:val="both"/>
        <w:rPr>
          <w:rFonts w:ascii="ChevinLight" w:hAnsi="ChevinLight" w:cs="Segoe UI"/>
          <w:sz w:val="20"/>
          <w:szCs w:val="20"/>
        </w:rPr>
      </w:pPr>
      <w:r w:rsidRPr="00AB212B">
        <w:rPr>
          <w:rFonts w:ascii="ChevinLight" w:hAnsi="ChevinLight" w:cs="Segoe UI"/>
          <w:sz w:val="20"/>
          <w:szCs w:val="20"/>
        </w:rPr>
        <w:t xml:space="preserve">All access to the data is </w:t>
      </w:r>
      <w:r w:rsidR="00464F9B" w:rsidRPr="00AB212B">
        <w:rPr>
          <w:rFonts w:ascii="ChevinLight" w:hAnsi="ChevinLight" w:cs="Segoe UI"/>
          <w:sz w:val="20"/>
          <w:szCs w:val="20"/>
        </w:rPr>
        <w:t xml:space="preserve">subject to the </w:t>
      </w:r>
      <w:r w:rsidRPr="00AB212B">
        <w:rPr>
          <w:rFonts w:ascii="ChevinLight" w:hAnsi="ChevinLight" w:cs="Segoe UI"/>
          <w:sz w:val="20"/>
          <w:szCs w:val="20"/>
        </w:rPr>
        <w:t xml:space="preserve">signing of a data </w:t>
      </w:r>
      <w:r w:rsidR="00464F9B" w:rsidRPr="00AB212B">
        <w:rPr>
          <w:rFonts w:ascii="ChevinLight" w:hAnsi="ChevinLight" w:cs="Segoe UI"/>
          <w:sz w:val="20"/>
          <w:szCs w:val="20"/>
        </w:rPr>
        <w:t xml:space="preserve">user </w:t>
      </w:r>
      <w:r w:rsidRPr="00AB212B">
        <w:rPr>
          <w:rFonts w:ascii="ChevinLight" w:hAnsi="ChevinLight" w:cs="Segoe UI"/>
          <w:sz w:val="20"/>
          <w:szCs w:val="20"/>
        </w:rPr>
        <w:t xml:space="preserve">agreement. </w:t>
      </w:r>
      <w:r w:rsidR="00A15A37" w:rsidRPr="00AB212B">
        <w:rPr>
          <w:rFonts w:ascii="ChevinLight" w:hAnsi="ChevinLight" w:cs="Segoe UI"/>
          <w:sz w:val="20"/>
          <w:szCs w:val="20"/>
        </w:rPr>
        <w:t xml:space="preserve">These can be obtained from www.jicmail.org.uk. </w:t>
      </w:r>
    </w:p>
    <w:p w14:paraId="23F31497" w14:textId="77777777" w:rsidR="006009D1" w:rsidRPr="00AB212B" w:rsidRDefault="006009D1" w:rsidP="00AB212B">
      <w:pPr>
        <w:jc w:val="both"/>
        <w:rPr>
          <w:rFonts w:ascii="ChevinLight" w:hAnsi="ChevinLight" w:cs="Segoe UI"/>
          <w:sz w:val="20"/>
          <w:szCs w:val="20"/>
        </w:rPr>
      </w:pPr>
    </w:p>
    <w:p w14:paraId="1E7A55F7" w14:textId="0D2B9015" w:rsidR="006009D1" w:rsidRPr="00AB212B" w:rsidRDefault="006009D1" w:rsidP="00AB212B">
      <w:pPr>
        <w:spacing w:after="120"/>
        <w:jc w:val="both"/>
        <w:rPr>
          <w:rFonts w:ascii="ChevinLight" w:hAnsi="ChevinLight" w:cs="Segoe UI"/>
          <w:b/>
          <w:bCs/>
          <w:sz w:val="20"/>
          <w:szCs w:val="20"/>
        </w:rPr>
      </w:pPr>
      <w:r w:rsidRPr="00AB212B">
        <w:rPr>
          <w:rFonts w:ascii="ChevinLight" w:hAnsi="ChevinLight" w:cs="Segoe UI"/>
          <w:b/>
          <w:bCs/>
          <w:sz w:val="20"/>
          <w:szCs w:val="20"/>
        </w:rPr>
        <w:t>What support do I get from JICMAIL in using the data?</w:t>
      </w:r>
    </w:p>
    <w:p w14:paraId="5640986E" w14:textId="3E19063D" w:rsidR="006009D1" w:rsidRPr="00AB212B" w:rsidRDefault="006009D1" w:rsidP="00AB212B">
      <w:pPr>
        <w:pStyle w:val="ListParagraph"/>
        <w:numPr>
          <w:ilvl w:val="0"/>
          <w:numId w:val="28"/>
        </w:numPr>
        <w:jc w:val="both"/>
        <w:rPr>
          <w:rFonts w:ascii="ChevinLight" w:hAnsi="ChevinLight" w:cs="Segoe UI"/>
          <w:sz w:val="20"/>
          <w:szCs w:val="20"/>
        </w:rPr>
      </w:pPr>
      <w:r w:rsidRPr="00AB212B">
        <w:rPr>
          <w:rFonts w:ascii="ChevinLight" w:hAnsi="ChevinLight" w:cs="Segoe UI"/>
          <w:sz w:val="20"/>
          <w:szCs w:val="20"/>
        </w:rPr>
        <w:t xml:space="preserve">The JICMAIL team support all subscribers with training, </w:t>
      </w:r>
      <w:r w:rsidR="008772B5" w:rsidRPr="00AB212B">
        <w:rPr>
          <w:rFonts w:ascii="ChevinLight" w:hAnsi="ChevinLight" w:cs="Segoe UI"/>
          <w:sz w:val="20"/>
          <w:szCs w:val="20"/>
        </w:rPr>
        <w:t>certification,</w:t>
      </w:r>
      <w:r w:rsidRPr="00AB212B">
        <w:rPr>
          <w:rFonts w:ascii="ChevinLight" w:hAnsi="ChevinLight" w:cs="Segoe UI"/>
          <w:sz w:val="20"/>
          <w:szCs w:val="20"/>
        </w:rPr>
        <w:t xml:space="preserve"> and additional data insight for specific projects. Online training resources are also available, along with pre-recorded webinars and in-depth analysis presentations on sector use of JICMAIL. </w:t>
      </w:r>
    </w:p>
    <w:p w14:paraId="22496D29" w14:textId="77777777" w:rsidR="006009D1" w:rsidRPr="00AB212B" w:rsidRDefault="006009D1" w:rsidP="00AB212B">
      <w:pPr>
        <w:jc w:val="both"/>
        <w:rPr>
          <w:rFonts w:ascii="ChevinLight" w:hAnsi="ChevinLight" w:cs="Segoe UI"/>
          <w:sz w:val="20"/>
          <w:szCs w:val="20"/>
        </w:rPr>
      </w:pPr>
    </w:p>
    <w:p w14:paraId="75ED8D3E" w14:textId="77777777" w:rsidR="006009D1" w:rsidRPr="00AB212B" w:rsidRDefault="006009D1" w:rsidP="00AB212B">
      <w:pPr>
        <w:spacing w:after="120"/>
        <w:jc w:val="both"/>
        <w:rPr>
          <w:rFonts w:ascii="ChevinLight" w:hAnsi="ChevinLight" w:cs="Segoe UI"/>
          <w:b/>
          <w:bCs/>
          <w:sz w:val="20"/>
          <w:szCs w:val="20"/>
        </w:rPr>
      </w:pPr>
      <w:r w:rsidRPr="00AB212B">
        <w:rPr>
          <w:rFonts w:ascii="ChevinLight" w:hAnsi="ChevinLight" w:cs="Segoe UI"/>
          <w:b/>
          <w:bCs/>
          <w:sz w:val="20"/>
          <w:szCs w:val="20"/>
        </w:rPr>
        <w:t>Where do I go to find out more about JICMAIL?</w:t>
      </w:r>
    </w:p>
    <w:p w14:paraId="692892F0" w14:textId="3E1CE6EA" w:rsidR="006009D1" w:rsidRPr="00AB212B" w:rsidRDefault="006009D1" w:rsidP="00AB212B">
      <w:pPr>
        <w:pStyle w:val="ListParagraph"/>
        <w:numPr>
          <w:ilvl w:val="0"/>
          <w:numId w:val="27"/>
        </w:numPr>
        <w:jc w:val="both"/>
        <w:rPr>
          <w:rFonts w:ascii="ChevinLight" w:hAnsi="ChevinLight" w:cs="Segoe UI"/>
          <w:sz w:val="20"/>
          <w:szCs w:val="20"/>
        </w:rPr>
      </w:pPr>
      <w:r w:rsidRPr="00AB212B">
        <w:rPr>
          <w:rFonts w:ascii="ChevinLight" w:hAnsi="ChevinLight" w:cs="Segoe UI"/>
          <w:sz w:val="20"/>
          <w:szCs w:val="20"/>
        </w:rPr>
        <w:t>Go</w:t>
      </w:r>
      <w:r w:rsidR="00AB212B">
        <w:rPr>
          <w:rFonts w:ascii="ChevinLight" w:hAnsi="ChevinLight" w:cs="Segoe UI"/>
          <w:sz w:val="20"/>
          <w:szCs w:val="20"/>
        </w:rPr>
        <w:t xml:space="preserve"> </w:t>
      </w:r>
      <w:r w:rsidRPr="00AB212B">
        <w:rPr>
          <w:rFonts w:ascii="ChevinLight" w:hAnsi="ChevinLight" w:cs="Segoe UI"/>
          <w:sz w:val="20"/>
          <w:szCs w:val="20"/>
        </w:rPr>
        <w:t xml:space="preserve">to </w:t>
      </w:r>
      <w:hyperlink r:id="rId8" w:history="1">
        <w:r w:rsidRPr="00AB212B">
          <w:rPr>
            <w:rStyle w:val="Hyperlink"/>
            <w:rFonts w:ascii="ChevinLight" w:hAnsi="ChevinLight" w:cs="Segoe UI"/>
            <w:sz w:val="20"/>
            <w:szCs w:val="20"/>
          </w:rPr>
          <w:t>www.jicmail.org.uk</w:t>
        </w:r>
      </w:hyperlink>
      <w:r w:rsidRPr="00AB212B">
        <w:rPr>
          <w:rFonts w:ascii="ChevinLight" w:hAnsi="ChevinLight" w:cs="Segoe UI"/>
          <w:sz w:val="20"/>
          <w:szCs w:val="20"/>
        </w:rPr>
        <w:t xml:space="preserve"> for more insight and information or contact the team on </w:t>
      </w:r>
      <w:hyperlink r:id="rId9" w:history="1">
        <w:r w:rsidR="00AB212B" w:rsidRPr="00AB212B">
          <w:rPr>
            <w:rStyle w:val="Hyperlink"/>
            <w:rFonts w:ascii="ChevinLight" w:hAnsi="ChevinLight" w:cs="Segoe UI"/>
            <w:sz w:val="20"/>
            <w:szCs w:val="20"/>
          </w:rPr>
          <w:t>tara@jicmail.org.uk</w:t>
        </w:r>
      </w:hyperlink>
      <w:r w:rsidR="00AB212B" w:rsidRPr="00AB212B">
        <w:rPr>
          <w:rFonts w:ascii="ChevinLight" w:hAnsi="ChevinLight" w:cs="Segoe UI"/>
          <w:sz w:val="20"/>
          <w:szCs w:val="20"/>
        </w:rPr>
        <w:t xml:space="preserve">. </w:t>
      </w:r>
    </w:p>
    <w:p w14:paraId="216329CD" w14:textId="77777777" w:rsidR="0037430C" w:rsidRPr="00AB212B" w:rsidRDefault="0037430C" w:rsidP="00AB212B">
      <w:pPr>
        <w:jc w:val="both"/>
        <w:rPr>
          <w:rFonts w:ascii="ChevinLight" w:hAnsi="ChevinLight" w:cs="Segoe UI"/>
          <w:sz w:val="20"/>
          <w:szCs w:val="20"/>
        </w:rPr>
      </w:pPr>
    </w:p>
    <w:p w14:paraId="0AA69F65" w14:textId="353D9067" w:rsidR="0021179A" w:rsidRPr="00AB212B" w:rsidRDefault="0021179A" w:rsidP="00AB212B">
      <w:pPr>
        <w:pStyle w:val="ListParagraph"/>
        <w:ind w:left="0"/>
        <w:jc w:val="both"/>
        <w:rPr>
          <w:rFonts w:ascii="ChevinLight" w:hAnsi="ChevinLight" w:cs="Segoe UI"/>
          <w:b/>
          <w:bCs/>
          <w:sz w:val="20"/>
          <w:szCs w:val="20"/>
        </w:rPr>
      </w:pPr>
    </w:p>
    <w:p w14:paraId="65CC4AB9" w14:textId="77777777" w:rsidR="003B19D2" w:rsidRPr="00AB212B" w:rsidRDefault="003B19D2" w:rsidP="00AB212B">
      <w:pPr>
        <w:jc w:val="both"/>
        <w:rPr>
          <w:rFonts w:ascii="ChevinLight" w:hAnsi="ChevinLight"/>
          <w:sz w:val="20"/>
          <w:szCs w:val="20"/>
        </w:rPr>
      </w:pPr>
    </w:p>
    <w:p w14:paraId="35825A20" w14:textId="77777777" w:rsidR="0021179A" w:rsidRPr="00AB212B" w:rsidRDefault="0021179A" w:rsidP="00AB212B">
      <w:pPr>
        <w:spacing w:after="120"/>
        <w:ind w:left="720"/>
        <w:contextualSpacing/>
        <w:jc w:val="both"/>
        <w:rPr>
          <w:rFonts w:ascii="ChevinLight" w:hAnsi="ChevinLight" w:cs="Segoe UI"/>
          <w:sz w:val="20"/>
          <w:szCs w:val="20"/>
        </w:rPr>
      </w:pPr>
    </w:p>
    <w:sectPr w:rsidR="0021179A" w:rsidRPr="00AB212B" w:rsidSect="00E32CFE">
      <w:headerReference w:type="default" r:id="rId10"/>
      <w:footerReference w:type="default" r:id="rId11"/>
      <w:pgSz w:w="11906" w:h="16838"/>
      <w:pgMar w:top="2127" w:right="1800" w:bottom="1440" w:left="126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D4B4" w14:textId="77777777" w:rsidR="002C7FB7" w:rsidRDefault="002C7FB7" w:rsidP="000F53B3">
      <w:r>
        <w:separator/>
      </w:r>
    </w:p>
  </w:endnote>
  <w:endnote w:type="continuationSeparator" w:id="0">
    <w:p w14:paraId="671E3308" w14:textId="77777777" w:rsidR="002C7FB7" w:rsidRDefault="002C7FB7" w:rsidP="000F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hevinLight">
    <w:panose1 w:val="020003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D1BB" w14:textId="7028D08B" w:rsidR="000B6C74" w:rsidRDefault="00A40708">
    <w:pPr>
      <w:pStyle w:val="Footer"/>
      <w:jc w:val="center"/>
    </w:pPr>
    <w:r>
      <w:rPr>
        <w:noProof/>
      </w:rPr>
      <mc:AlternateContent>
        <mc:Choice Requires="wps">
          <w:drawing>
            <wp:anchor distT="0" distB="0" distL="114300" distR="114300" simplePos="0" relativeHeight="251659264" behindDoc="0" locked="0" layoutInCell="0" allowOverlap="1" wp14:anchorId="68D54A52" wp14:editId="091B0A50">
              <wp:simplePos x="0" y="0"/>
              <wp:positionH relativeFrom="page">
                <wp:posOffset>0</wp:posOffset>
              </wp:positionH>
              <wp:positionV relativeFrom="page">
                <wp:posOffset>10234930</wp:posOffset>
              </wp:positionV>
              <wp:extent cx="7560310" cy="266700"/>
              <wp:effectExtent l="0" t="0" r="0" b="0"/>
              <wp:wrapNone/>
              <wp:docPr id="2" name="MSIPCM42b649278a9bc3ff6f756072"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3B827" w14:textId="6DE18BF9" w:rsidR="00A40708" w:rsidRPr="00A40708" w:rsidRDefault="00A40708" w:rsidP="00A40708">
                          <w:pPr>
                            <w:rPr>
                              <w:rFonts w:ascii="Calibri" w:hAnsi="Calibri" w:cs="Calibri"/>
                              <w:color w:val="000000"/>
                              <w:sz w:val="20"/>
                            </w:rPr>
                          </w:pPr>
                          <w:r w:rsidRPr="00A40708">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D54A52" id="_x0000_t202" coordsize="21600,21600" o:spt="202" path="m,l,21600r21600,l21600,xe">
              <v:stroke joinstyle="miter"/>
              <v:path gradientshapeok="t" o:connecttype="rect"/>
            </v:shapetype>
            <v:shape id="MSIPCM42b649278a9bc3ff6f756072"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DT0tv2GwMAADcGAAAOAAAAAAAAAAAA&#10;AAAAAC4CAABkcnMvZTJvRG9jLnhtbFBLAQItABQABgAIAAAAIQBgEcYm3gAAAAsBAAAPAAAAAAAA&#10;AAAAAAAAAHUFAABkcnMvZG93bnJldi54bWxQSwUGAAAAAAQABADzAAAAgAYAAAAA&#10;" o:allowincell="f" filled="f" stroked="f" strokeweight=".5pt">
              <v:textbox inset="20pt,0,,0">
                <w:txbxContent>
                  <w:p w14:paraId="3013B827" w14:textId="6DE18BF9" w:rsidR="00A40708" w:rsidRPr="00A40708" w:rsidRDefault="00A40708" w:rsidP="00A40708">
                    <w:pPr>
                      <w:rPr>
                        <w:rFonts w:ascii="Calibri" w:hAnsi="Calibri" w:cs="Calibri"/>
                        <w:color w:val="000000"/>
                        <w:sz w:val="20"/>
                      </w:rPr>
                    </w:pPr>
                    <w:r w:rsidRPr="00A40708">
                      <w:rPr>
                        <w:rFonts w:ascii="Calibri" w:hAnsi="Calibri" w:cs="Calibri"/>
                        <w:color w:val="000000"/>
                        <w:sz w:val="20"/>
                      </w:rPr>
                      <w:t>Classified: RMG – Internal</w:t>
                    </w:r>
                  </w:p>
                </w:txbxContent>
              </v:textbox>
              <w10:wrap anchorx="page" anchory="page"/>
            </v:shape>
          </w:pict>
        </mc:Fallback>
      </mc:AlternateContent>
    </w:r>
    <w:sdt>
      <w:sdtPr>
        <w:id w:val="-45448791"/>
        <w:docPartObj>
          <w:docPartGallery w:val="Page Numbers (Bottom of Page)"/>
          <w:docPartUnique/>
        </w:docPartObj>
      </w:sdtPr>
      <w:sdtEndPr>
        <w:rPr>
          <w:noProof/>
        </w:rPr>
      </w:sdtEndPr>
      <w:sdtContent>
        <w:r w:rsidR="000B6C74">
          <w:fldChar w:fldCharType="begin"/>
        </w:r>
        <w:r w:rsidR="000B6C74">
          <w:instrText xml:space="preserve"> PAGE   \* MERGEFORMAT </w:instrText>
        </w:r>
        <w:r w:rsidR="000B6C74">
          <w:fldChar w:fldCharType="separate"/>
        </w:r>
        <w:r w:rsidR="000B6C74">
          <w:rPr>
            <w:noProof/>
          </w:rPr>
          <w:t>2</w:t>
        </w:r>
        <w:r w:rsidR="000B6C7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84F5" w14:textId="77777777" w:rsidR="002C7FB7" w:rsidRDefault="002C7FB7" w:rsidP="000F53B3">
      <w:r>
        <w:separator/>
      </w:r>
    </w:p>
  </w:footnote>
  <w:footnote w:type="continuationSeparator" w:id="0">
    <w:p w14:paraId="5091FAC1" w14:textId="77777777" w:rsidR="002C7FB7" w:rsidRDefault="002C7FB7" w:rsidP="000F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8A76" w14:textId="77777777" w:rsidR="000B6C74" w:rsidRDefault="000B6C74" w:rsidP="000F53B3">
    <w:pPr>
      <w:pStyle w:val="Heading1"/>
    </w:pPr>
    <w:r>
      <w:rPr>
        <w:noProof/>
        <w:lang w:eastAsia="en-GB"/>
      </w:rPr>
      <w:drawing>
        <wp:anchor distT="0" distB="0" distL="114300" distR="114300" simplePos="0" relativeHeight="251658240" behindDoc="1" locked="0" layoutInCell="1" allowOverlap="1" wp14:anchorId="75050090" wp14:editId="22626DB5">
          <wp:simplePos x="0" y="0"/>
          <wp:positionH relativeFrom="column">
            <wp:posOffset>4581525</wp:posOffset>
          </wp:positionH>
          <wp:positionV relativeFrom="paragraph">
            <wp:posOffset>-240665</wp:posOffset>
          </wp:positionV>
          <wp:extent cx="1733550" cy="866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18A"/>
    <w:multiLevelType w:val="multilevel"/>
    <w:tmpl w:val="0968184C"/>
    <w:styleLink w:val="NumbLstMain"/>
    <w:lvl w:ilvl="0">
      <w:start w:val="1"/>
      <w:numFmt w:val="decimal"/>
      <w:pStyle w:val="BPHouse1"/>
      <w:isLgl/>
      <w:lvlText w:val="%1"/>
      <w:lvlJc w:val="left"/>
      <w:pPr>
        <w:tabs>
          <w:tab w:val="num" w:pos="720"/>
        </w:tabs>
        <w:ind w:left="720" w:hanging="720"/>
      </w:pPr>
      <w:rPr>
        <w:rFonts w:ascii="Verdana" w:hAnsi="Verdana" w:hint="default"/>
        <w:b/>
        <w:i w:val="0"/>
        <w:caps w:val="0"/>
        <w:strike w:val="0"/>
        <w:dstrike w:val="0"/>
        <w:outline w:val="0"/>
        <w:shadow w:val="0"/>
        <w:emboss w:val="0"/>
        <w:imprint w:val="0"/>
        <w:vanish w:val="0"/>
        <w:sz w:val="18"/>
        <w:szCs w:val="18"/>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outline w:val="0"/>
        <w:shadow w:val="0"/>
        <w:emboss w:val="0"/>
        <w:imprint w:val="0"/>
        <w:vanish w:val="0"/>
        <w:sz w:val="18"/>
        <w:szCs w:val="18"/>
        <w:u w:val="none"/>
        <w:vertAlign w:val="baseline"/>
      </w:rPr>
    </w:lvl>
    <w:lvl w:ilvl="2">
      <w:start w:val="1"/>
      <w:numFmt w:val="decimal"/>
      <w:pStyle w:val="BPHouse3"/>
      <w:lvlText w:val="%1.%2.%3"/>
      <w:lvlJc w:val="left"/>
      <w:pPr>
        <w:tabs>
          <w:tab w:val="num" w:pos="1701"/>
        </w:tabs>
        <w:ind w:left="1701" w:hanging="981"/>
      </w:pPr>
      <w:rPr>
        <w:rFonts w:ascii="Verdana" w:hAnsi="Verdana" w:hint="default"/>
        <w:b w:val="0"/>
        <w:i w:val="0"/>
        <w:caps w:val="0"/>
        <w:strike w:val="0"/>
        <w:dstrike w:val="0"/>
        <w:outline w:val="0"/>
        <w:shadow w:val="0"/>
        <w:emboss w:val="0"/>
        <w:imprint w:val="0"/>
        <w:vanish w:val="0"/>
        <w:sz w:val="18"/>
        <w:szCs w:val="18"/>
        <w:u w:val="none"/>
        <w:vertAlign w:val="baseline"/>
      </w:rPr>
    </w:lvl>
    <w:lvl w:ilvl="3">
      <w:start w:val="1"/>
      <w:numFmt w:val="lowerLetter"/>
      <w:pStyle w:val="BPHouse4"/>
      <w:lvlText w:val="(%4)"/>
      <w:lvlJc w:val="left"/>
      <w:pPr>
        <w:tabs>
          <w:tab w:val="num" w:pos="2268"/>
        </w:tabs>
        <w:ind w:left="2268" w:hanging="567"/>
      </w:pPr>
      <w:rPr>
        <w:rFonts w:ascii="Verdana" w:hAnsi="Verdana" w:hint="default"/>
        <w:b w:val="0"/>
        <w:i w:val="0"/>
        <w:caps w:val="0"/>
        <w:strike w:val="0"/>
        <w:dstrike w:val="0"/>
        <w:outline w:val="0"/>
        <w:shadow w:val="0"/>
        <w:emboss w:val="0"/>
        <w:imprint w:val="0"/>
        <w:vanish w:val="0"/>
        <w:sz w:val="18"/>
        <w:szCs w:val="18"/>
        <w:u w:val="none"/>
        <w:vertAlign w:val="baseline"/>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 w15:restartNumberingAfterBreak="0">
    <w:nsid w:val="03D126BD"/>
    <w:multiLevelType w:val="hybridMultilevel"/>
    <w:tmpl w:val="14462858"/>
    <w:lvl w:ilvl="0" w:tplc="834EE682">
      <w:start w:val="1"/>
      <w:numFmt w:val="bullet"/>
      <w:lvlText w:val="•"/>
      <w:lvlJc w:val="left"/>
      <w:pPr>
        <w:ind w:left="1440" w:hanging="360"/>
      </w:pPr>
      <w:rPr>
        <w:rFonts w:ascii="Arial" w:hAnsi="Aria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D70F97"/>
    <w:multiLevelType w:val="hybridMultilevel"/>
    <w:tmpl w:val="6B62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20CAB"/>
    <w:multiLevelType w:val="hybridMultilevel"/>
    <w:tmpl w:val="44D87D56"/>
    <w:lvl w:ilvl="0" w:tplc="5E78A1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53501"/>
    <w:multiLevelType w:val="hybridMultilevel"/>
    <w:tmpl w:val="52284298"/>
    <w:lvl w:ilvl="0" w:tplc="3A265424">
      <w:start w:val="1"/>
      <w:numFmt w:val="decimal"/>
      <w:lvlText w:val="%1)"/>
      <w:lvlJc w:val="left"/>
      <w:pPr>
        <w:ind w:left="1287" w:hanging="360"/>
      </w:pPr>
      <w:rPr>
        <w:rFonts w:hint="default"/>
        <w:b/>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1F7FFE"/>
    <w:multiLevelType w:val="hybridMultilevel"/>
    <w:tmpl w:val="EDEAA9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0F8D5002"/>
    <w:multiLevelType w:val="hybridMultilevel"/>
    <w:tmpl w:val="2612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90707"/>
    <w:multiLevelType w:val="hybridMultilevel"/>
    <w:tmpl w:val="922E92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790AA7"/>
    <w:multiLevelType w:val="hybridMultilevel"/>
    <w:tmpl w:val="D8EE9EB8"/>
    <w:lvl w:ilvl="0" w:tplc="3A265424">
      <w:start w:val="1"/>
      <w:numFmt w:val="decimal"/>
      <w:lvlText w:val="%1)"/>
      <w:lvlJc w:val="left"/>
      <w:pPr>
        <w:ind w:left="1287" w:hanging="360"/>
      </w:pPr>
      <w:rPr>
        <w:rFonts w:hint="default"/>
        <w:b/>
      </w:rPr>
    </w:lvl>
    <w:lvl w:ilvl="1" w:tplc="08090001">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E6343E"/>
    <w:multiLevelType w:val="hybridMultilevel"/>
    <w:tmpl w:val="E5DE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A3BA1"/>
    <w:multiLevelType w:val="hybridMultilevel"/>
    <w:tmpl w:val="086A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726C5"/>
    <w:multiLevelType w:val="hybridMultilevel"/>
    <w:tmpl w:val="2F5A0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4343B"/>
    <w:multiLevelType w:val="hybridMultilevel"/>
    <w:tmpl w:val="F23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6F8"/>
    <w:multiLevelType w:val="hybridMultilevel"/>
    <w:tmpl w:val="1664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43DA"/>
    <w:multiLevelType w:val="hybridMultilevel"/>
    <w:tmpl w:val="5052BEE6"/>
    <w:lvl w:ilvl="0" w:tplc="FFCE0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E63F5"/>
    <w:multiLevelType w:val="hybridMultilevel"/>
    <w:tmpl w:val="F66C31DE"/>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301078"/>
    <w:multiLevelType w:val="hybridMultilevel"/>
    <w:tmpl w:val="04E65252"/>
    <w:lvl w:ilvl="0" w:tplc="5E78A166">
      <w:numFmt w:val="bullet"/>
      <w:lvlText w:val="•"/>
      <w:lvlJc w:val="left"/>
      <w:pPr>
        <w:ind w:left="1140" w:hanging="720"/>
      </w:pPr>
      <w:rPr>
        <w:rFonts w:ascii="Segoe UI" w:eastAsia="Times New Roman" w:hAnsi="Segoe UI" w:cs="Segoe U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E9C383C"/>
    <w:multiLevelType w:val="hybridMultilevel"/>
    <w:tmpl w:val="3C5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61E22"/>
    <w:multiLevelType w:val="hybridMultilevel"/>
    <w:tmpl w:val="4F9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240EB"/>
    <w:multiLevelType w:val="hybridMultilevel"/>
    <w:tmpl w:val="79D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45C39"/>
    <w:multiLevelType w:val="hybridMultilevel"/>
    <w:tmpl w:val="68A4C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D97006"/>
    <w:multiLevelType w:val="hybridMultilevel"/>
    <w:tmpl w:val="4168A0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43543"/>
    <w:multiLevelType w:val="hybridMultilevel"/>
    <w:tmpl w:val="3D3EE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320AA"/>
    <w:multiLevelType w:val="hybridMultilevel"/>
    <w:tmpl w:val="BAFA7DD4"/>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C66377"/>
    <w:multiLevelType w:val="hybridMultilevel"/>
    <w:tmpl w:val="29528A70"/>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C11A14"/>
    <w:multiLevelType w:val="hybridMultilevel"/>
    <w:tmpl w:val="597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5648"/>
    <w:multiLevelType w:val="hybridMultilevel"/>
    <w:tmpl w:val="C668F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C2213"/>
    <w:multiLevelType w:val="hybridMultilevel"/>
    <w:tmpl w:val="DFD4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B22C90"/>
    <w:multiLevelType w:val="hybridMultilevel"/>
    <w:tmpl w:val="8564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44EFC"/>
    <w:multiLevelType w:val="hybridMultilevel"/>
    <w:tmpl w:val="BCF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62C27"/>
    <w:multiLevelType w:val="hybridMultilevel"/>
    <w:tmpl w:val="FE244F06"/>
    <w:lvl w:ilvl="0" w:tplc="F0188F1A">
      <w:start w:val="1"/>
      <w:numFmt w:val="bullet"/>
      <w:lvlText w:val=""/>
      <w:lvlJc w:val="left"/>
      <w:pPr>
        <w:tabs>
          <w:tab w:val="num" w:pos="720"/>
        </w:tabs>
        <w:ind w:left="720" w:hanging="360"/>
      </w:pPr>
      <w:rPr>
        <w:rFonts w:ascii="Symbol" w:hAnsi="Symbol" w:hint="default"/>
      </w:rPr>
    </w:lvl>
    <w:lvl w:ilvl="1" w:tplc="6998495A" w:tentative="1">
      <w:start w:val="1"/>
      <w:numFmt w:val="bullet"/>
      <w:lvlText w:val=""/>
      <w:lvlJc w:val="left"/>
      <w:pPr>
        <w:tabs>
          <w:tab w:val="num" w:pos="1440"/>
        </w:tabs>
        <w:ind w:left="1440" w:hanging="360"/>
      </w:pPr>
      <w:rPr>
        <w:rFonts w:ascii="Symbol" w:hAnsi="Symbol" w:hint="default"/>
      </w:rPr>
    </w:lvl>
    <w:lvl w:ilvl="2" w:tplc="5D08717E" w:tentative="1">
      <w:start w:val="1"/>
      <w:numFmt w:val="bullet"/>
      <w:lvlText w:val=""/>
      <w:lvlJc w:val="left"/>
      <w:pPr>
        <w:tabs>
          <w:tab w:val="num" w:pos="2160"/>
        </w:tabs>
        <w:ind w:left="2160" w:hanging="360"/>
      </w:pPr>
      <w:rPr>
        <w:rFonts w:ascii="Symbol" w:hAnsi="Symbol" w:hint="default"/>
      </w:rPr>
    </w:lvl>
    <w:lvl w:ilvl="3" w:tplc="8BC0B348" w:tentative="1">
      <w:start w:val="1"/>
      <w:numFmt w:val="bullet"/>
      <w:lvlText w:val=""/>
      <w:lvlJc w:val="left"/>
      <w:pPr>
        <w:tabs>
          <w:tab w:val="num" w:pos="2880"/>
        </w:tabs>
        <w:ind w:left="2880" w:hanging="360"/>
      </w:pPr>
      <w:rPr>
        <w:rFonts w:ascii="Symbol" w:hAnsi="Symbol" w:hint="default"/>
      </w:rPr>
    </w:lvl>
    <w:lvl w:ilvl="4" w:tplc="75802A2A" w:tentative="1">
      <w:start w:val="1"/>
      <w:numFmt w:val="bullet"/>
      <w:lvlText w:val=""/>
      <w:lvlJc w:val="left"/>
      <w:pPr>
        <w:tabs>
          <w:tab w:val="num" w:pos="3600"/>
        </w:tabs>
        <w:ind w:left="3600" w:hanging="360"/>
      </w:pPr>
      <w:rPr>
        <w:rFonts w:ascii="Symbol" w:hAnsi="Symbol" w:hint="default"/>
      </w:rPr>
    </w:lvl>
    <w:lvl w:ilvl="5" w:tplc="DA6AA1A0" w:tentative="1">
      <w:start w:val="1"/>
      <w:numFmt w:val="bullet"/>
      <w:lvlText w:val=""/>
      <w:lvlJc w:val="left"/>
      <w:pPr>
        <w:tabs>
          <w:tab w:val="num" w:pos="4320"/>
        </w:tabs>
        <w:ind w:left="4320" w:hanging="360"/>
      </w:pPr>
      <w:rPr>
        <w:rFonts w:ascii="Symbol" w:hAnsi="Symbol" w:hint="default"/>
      </w:rPr>
    </w:lvl>
    <w:lvl w:ilvl="6" w:tplc="E63C272C" w:tentative="1">
      <w:start w:val="1"/>
      <w:numFmt w:val="bullet"/>
      <w:lvlText w:val=""/>
      <w:lvlJc w:val="left"/>
      <w:pPr>
        <w:tabs>
          <w:tab w:val="num" w:pos="5040"/>
        </w:tabs>
        <w:ind w:left="5040" w:hanging="360"/>
      </w:pPr>
      <w:rPr>
        <w:rFonts w:ascii="Symbol" w:hAnsi="Symbol" w:hint="default"/>
      </w:rPr>
    </w:lvl>
    <w:lvl w:ilvl="7" w:tplc="326005E6" w:tentative="1">
      <w:start w:val="1"/>
      <w:numFmt w:val="bullet"/>
      <w:lvlText w:val=""/>
      <w:lvlJc w:val="left"/>
      <w:pPr>
        <w:tabs>
          <w:tab w:val="num" w:pos="5760"/>
        </w:tabs>
        <w:ind w:left="5760" w:hanging="360"/>
      </w:pPr>
      <w:rPr>
        <w:rFonts w:ascii="Symbol" w:hAnsi="Symbol" w:hint="default"/>
      </w:rPr>
    </w:lvl>
    <w:lvl w:ilvl="8" w:tplc="C2722C1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6BE6534"/>
    <w:multiLevelType w:val="hybridMultilevel"/>
    <w:tmpl w:val="A8986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ABD1043"/>
    <w:multiLevelType w:val="hybridMultilevel"/>
    <w:tmpl w:val="25244258"/>
    <w:lvl w:ilvl="0" w:tplc="834EE682">
      <w:start w:val="1"/>
      <w:numFmt w:val="bullet"/>
      <w:lvlText w:val="•"/>
      <w:lvlJc w:val="left"/>
      <w:pPr>
        <w:tabs>
          <w:tab w:val="num" w:pos="720"/>
        </w:tabs>
        <w:ind w:left="720" w:hanging="360"/>
      </w:pPr>
      <w:rPr>
        <w:rFonts w:ascii="Arial" w:hAnsi="Arial" w:hint="default"/>
      </w:rPr>
    </w:lvl>
    <w:lvl w:ilvl="1" w:tplc="8CD65096">
      <w:start w:val="1"/>
      <w:numFmt w:val="bullet"/>
      <w:lvlText w:val="•"/>
      <w:lvlJc w:val="left"/>
      <w:pPr>
        <w:tabs>
          <w:tab w:val="num" w:pos="1440"/>
        </w:tabs>
        <w:ind w:left="1440" w:hanging="360"/>
      </w:pPr>
      <w:rPr>
        <w:rFonts w:ascii="Arial" w:hAnsi="Arial" w:hint="default"/>
      </w:rPr>
    </w:lvl>
    <w:lvl w:ilvl="2" w:tplc="FAAA0A84" w:tentative="1">
      <w:start w:val="1"/>
      <w:numFmt w:val="bullet"/>
      <w:lvlText w:val="•"/>
      <w:lvlJc w:val="left"/>
      <w:pPr>
        <w:tabs>
          <w:tab w:val="num" w:pos="2160"/>
        </w:tabs>
        <w:ind w:left="2160" w:hanging="360"/>
      </w:pPr>
      <w:rPr>
        <w:rFonts w:ascii="Arial" w:hAnsi="Arial" w:hint="default"/>
      </w:rPr>
    </w:lvl>
    <w:lvl w:ilvl="3" w:tplc="A6FEFBB4" w:tentative="1">
      <w:start w:val="1"/>
      <w:numFmt w:val="bullet"/>
      <w:lvlText w:val="•"/>
      <w:lvlJc w:val="left"/>
      <w:pPr>
        <w:tabs>
          <w:tab w:val="num" w:pos="2880"/>
        </w:tabs>
        <w:ind w:left="2880" w:hanging="360"/>
      </w:pPr>
      <w:rPr>
        <w:rFonts w:ascii="Arial" w:hAnsi="Arial" w:hint="default"/>
      </w:rPr>
    </w:lvl>
    <w:lvl w:ilvl="4" w:tplc="B33A2CE6" w:tentative="1">
      <w:start w:val="1"/>
      <w:numFmt w:val="bullet"/>
      <w:lvlText w:val="•"/>
      <w:lvlJc w:val="left"/>
      <w:pPr>
        <w:tabs>
          <w:tab w:val="num" w:pos="3600"/>
        </w:tabs>
        <w:ind w:left="3600" w:hanging="360"/>
      </w:pPr>
      <w:rPr>
        <w:rFonts w:ascii="Arial" w:hAnsi="Arial" w:hint="default"/>
      </w:rPr>
    </w:lvl>
    <w:lvl w:ilvl="5" w:tplc="C1320FF0" w:tentative="1">
      <w:start w:val="1"/>
      <w:numFmt w:val="bullet"/>
      <w:lvlText w:val="•"/>
      <w:lvlJc w:val="left"/>
      <w:pPr>
        <w:tabs>
          <w:tab w:val="num" w:pos="4320"/>
        </w:tabs>
        <w:ind w:left="4320" w:hanging="360"/>
      </w:pPr>
      <w:rPr>
        <w:rFonts w:ascii="Arial" w:hAnsi="Arial" w:hint="default"/>
      </w:rPr>
    </w:lvl>
    <w:lvl w:ilvl="6" w:tplc="AC1C2A46" w:tentative="1">
      <w:start w:val="1"/>
      <w:numFmt w:val="bullet"/>
      <w:lvlText w:val="•"/>
      <w:lvlJc w:val="left"/>
      <w:pPr>
        <w:tabs>
          <w:tab w:val="num" w:pos="5040"/>
        </w:tabs>
        <w:ind w:left="5040" w:hanging="360"/>
      </w:pPr>
      <w:rPr>
        <w:rFonts w:ascii="Arial" w:hAnsi="Arial" w:hint="default"/>
      </w:rPr>
    </w:lvl>
    <w:lvl w:ilvl="7" w:tplc="2DB4BCBE" w:tentative="1">
      <w:start w:val="1"/>
      <w:numFmt w:val="bullet"/>
      <w:lvlText w:val="•"/>
      <w:lvlJc w:val="left"/>
      <w:pPr>
        <w:tabs>
          <w:tab w:val="num" w:pos="5760"/>
        </w:tabs>
        <w:ind w:left="5760" w:hanging="360"/>
      </w:pPr>
      <w:rPr>
        <w:rFonts w:ascii="Arial" w:hAnsi="Arial" w:hint="default"/>
      </w:rPr>
    </w:lvl>
    <w:lvl w:ilvl="8" w:tplc="66FE8C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2299E"/>
    <w:multiLevelType w:val="hybridMultilevel"/>
    <w:tmpl w:val="29ECB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221FE0"/>
    <w:multiLevelType w:val="hybridMultilevel"/>
    <w:tmpl w:val="18E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46A0F"/>
    <w:multiLevelType w:val="hybridMultilevel"/>
    <w:tmpl w:val="FF2A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4"/>
  </w:num>
  <w:num w:numId="5">
    <w:abstractNumId w:val="8"/>
  </w:num>
  <w:num w:numId="6">
    <w:abstractNumId w:val="15"/>
  </w:num>
  <w:num w:numId="7">
    <w:abstractNumId w:val="23"/>
  </w:num>
  <w:num w:numId="8">
    <w:abstractNumId w:val="24"/>
  </w:num>
  <w:num w:numId="9">
    <w:abstractNumId w:val="19"/>
  </w:num>
  <w:num w:numId="10">
    <w:abstractNumId w:val="12"/>
  </w:num>
  <w:num w:numId="11">
    <w:abstractNumId w:val="26"/>
  </w:num>
  <w:num w:numId="12">
    <w:abstractNumId w:val="6"/>
  </w:num>
  <w:num w:numId="13">
    <w:abstractNumId w:val="22"/>
  </w:num>
  <w:num w:numId="14">
    <w:abstractNumId w:val="10"/>
  </w:num>
  <w:num w:numId="15">
    <w:abstractNumId w:val="25"/>
  </w:num>
  <w:num w:numId="16">
    <w:abstractNumId w:val="30"/>
  </w:num>
  <w:num w:numId="17">
    <w:abstractNumId w:val="32"/>
  </w:num>
  <w:num w:numId="18">
    <w:abstractNumId w:val="5"/>
  </w:num>
  <w:num w:numId="19">
    <w:abstractNumId w:val="18"/>
  </w:num>
  <w:num w:numId="20">
    <w:abstractNumId w:val="11"/>
  </w:num>
  <w:num w:numId="21">
    <w:abstractNumId w:val="35"/>
  </w:num>
  <w:num w:numId="22">
    <w:abstractNumId w:val="9"/>
  </w:num>
  <w:num w:numId="23">
    <w:abstractNumId w:val="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34"/>
  </w:num>
  <w:num w:numId="28">
    <w:abstractNumId w:val="28"/>
  </w:num>
  <w:num w:numId="29">
    <w:abstractNumId w:val="17"/>
  </w:num>
  <w:num w:numId="30">
    <w:abstractNumId w:val="2"/>
  </w:num>
  <w:num w:numId="31">
    <w:abstractNumId w:val="13"/>
  </w:num>
  <w:num w:numId="32">
    <w:abstractNumId w:val="29"/>
  </w:num>
  <w:num w:numId="33">
    <w:abstractNumId w:val="20"/>
  </w:num>
  <w:num w:numId="34">
    <w:abstractNumId w:val="3"/>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sTAyMTAzNLU0MDJV0lEKTi0uzszPAykwrgUAjyCYISwAAAA="/>
  </w:docVars>
  <w:rsids>
    <w:rsidRoot w:val="000F53B3"/>
    <w:rsid w:val="00005889"/>
    <w:rsid w:val="000123DE"/>
    <w:rsid w:val="000124AE"/>
    <w:rsid w:val="0001648C"/>
    <w:rsid w:val="00037700"/>
    <w:rsid w:val="00037C5A"/>
    <w:rsid w:val="0007189D"/>
    <w:rsid w:val="00091603"/>
    <w:rsid w:val="00094388"/>
    <w:rsid w:val="000A18C4"/>
    <w:rsid w:val="000A76A4"/>
    <w:rsid w:val="000B1D0E"/>
    <w:rsid w:val="000B6C74"/>
    <w:rsid w:val="000D02D1"/>
    <w:rsid w:val="000D63D1"/>
    <w:rsid w:val="000E008A"/>
    <w:rsid w:val="000E1013"/>
    <w:rsid w:val="000E585D"/>
    <w:rsid w:val="000F2E38"/>
    <w:rsid w:val="000F53B3"/>
    <w:rsid w:val="000F53DF"/>
    <w:rsid w:val="00117E6F"/>
    <w:rsid w:val="00122EE9"/>
    <w:rsid w:val="00123EF6"/>
    <w:rsid w:val="00131324"/>
    <w:rsid w:val="00140351"/>
    <w:rsid w:val="001432BA"/>
    <w:rsid w:val="00152CF1"/>
    <w:rsid w:val="00160F28"/>
    <w:rsid w:val="001629F5"/>
    <w:rsid w:val="00183866"/>
    <w:rsid w:val="00184E00"/>
    <w:rsid w:val="001949FA"/>
    <w:rsid w:val="001A3B8F"/>
    <w:rsid w:val="001B0B89"/>
    <w:rsid w:val="001D710A"/>
    <w:rsid w:val="001F0C78"/>
    <w:rsid w:val="001F0D5E"/>
    <w:rsid w:val="001F20EC"/>
    <w:rsid w:val="002024DC"/>
    <w:rsid w:val="00206908"/>
    <w:rsid w:val="0021179A"/>
    <w:rsid w:val="00221AAA"/>
    <w:rsid w:val="0023081E"/>
    <w:rsid w:val="00232D1D"/>
    <w:rsid w:val="00233127"/>
    <w:rsid w:val="00237CAE"/>
    <w:rsid w:val="00277E58"/>
    <w:rsid w:val="002819CE"/>
    <w:rsid w:val="002858EF"/>
    <w:rsid w:val="0029134B"/>
    <w:rsid w:val="002A315D"/>
    <w:rsid w:val="002A49B0"/>
    <w:rsid w:val="002C7FB7"/>
    <w:rsid w:val="002D4867"/>
    <w:rsid w:val="002D534C"/>
    <w:rsid w:val="002D6B80"/>
    <w:rsid w:val="002E08B0"/>
    <w:rsid w:val="002E518F"/>
    <w:rsid w:val="002E7ADA"/>
    <w:rsid w:val="002F30DC"/>
    <w:rsid w:val="00300AF7"/>
    <w:rsid w:val="0030341E"/>
    <w:rsid w:val="00306139"/>
    <w:rsid w:val="00311336"/>
    <w:rsid w:val="00315361"/>
    <w:rsid w:val="00317D3B"/>
    <w:rsid w:val="00324A40"/>
    <w:rsid w:val="00350201"/>
    <w:rsid w:val="003526EB"/>
    <w:rsid w:val="00353A10"/>
    <w:rsid w:val="0037430C"/>
    <w:rsid w:val="00376F41"/>
    <w:rsid w:val="00380EA9"/>
    <w:rsid w:val="00383FEE"/>
    <w:rsid w:val="003851FA"/>
    <w:rsid w:val="00393041"/>
    <w:rsid w:val="003A2039"/>
    <w:rsid w:val="003B19D2"/>
    <w:rsid w:val="003B1C2B"/>
    <w:rsid w:val="003B3808"/>
    <w:rsid w:val="003B4E46"/>
    <w:rsid w:val="003C5219"/>
    <w:rsid w:val="003C75FC"/>
    <w:rsid w:val="003D51FD"/>
    <w:rsid w:val="003E41C5"/>
    <w:rsid w:val="003F203C"/>
    <w:rsid w:val="004004BB"/>
    <w:rsid w:val="004067A6"/>
    <w:rsid w:val="00425F20"/>
    <w:rsid w:val="004306C4"/>
    <w:rsid w:val="00437408"/>
    <w:rsid w:val="00441CF2"/>
    <w:rsid w:val="00445B08"/>
    <w:rsid w:val="00446C39"/>
    <w:rsid w:val="004568C1"/>
    <w:rsid w:val="00464F9B"/>
    <w:rsid w:val="004778F8"/>
    <w:rsid w:val="00484691"/>
    <w:rsid w:val="00485200"/>
    <w:rsid w:val="00486ADE"/>
    <w:rsid w:val="00492B72"/>
    <w:rsid w:val="00497799"/>
    <w:rsid w:val="004A6984"/>
    <w:rsid w:val="004B2505"/>
    <w:rsid w:val="004B2F25"/>
    <w:rsid w:val="004C6BAB"/>
    <w:rsid w:val="004D2524"/>
    <w:rsid w:val="004E2A5C"/>
    <w:rsid w:val="004F7A84"/>
    <w:rsid w:val="00512913"/>
    <w:rsid w:val="00517565"/>
    <w:rsid w:val="0052032A"/>
    <w:rsid w:val="00527FD6"/>
    <w:rsid w:val="00533979"/>
    <w:rsid w:val="00546D00"/>
    <w:rsid w:val="00552364"/>
    <w:rsid w:val="00554137"/>
    <w:rsid w:val="005543B0"/>
    <w:rsid w:val="005578E4"/>
    <w:rsid w:val="005722AB"/>
    <w:rsid w:val="005735AC"/>
    <w:rsid w:val="00587E61"/>
    <w:rsid w:val="00593C8C"/>
    <w:rsid w:val="00596B43"/>
    <w:rsid w:val="005A44AF"/>
    <w:rsid w:val="005A7793"/>
    <w:rsid w:val="005B00EF"/>
    <w:rsid w:val="005B2BEF"/>
    <w:rsid w:val="005C1D76"/>
    <w:rsid w:val="005C77F0"/>
    <w:rsid w:val="005E0B89"/>
    <w:rsid w:val="005E11FB"/>
    <w:rsid w:val="005E2D72"/>
    <w:rsid w:val="005F1FDF"/>
    <w:rsid w:val="006009D1"/>
    <w:rsid w:val="006421EA"/>
    <w:rsid w:val="006610B2"/>
    <w:rsid w:val="00663E76"/>
    <w:rsid w:val="0066403C"/>
    <w:rsid w:val="0066577C"/>
    <w:rsid w:val="0066680B"/>
    <w:rsid w:val="006846AA"/>
    <w:rsid w:val="006925A1"/>
    <w:rsid w:val="00692D99"/>
    <w:rsid w:val="006A032D"/>
    <w:rsid w:val="006B356F"/>
    <w:rsid w:val="006B706E"/>
    <w:rsid w:val="006D2691"/>
    <w:rsid w:val="006E2270"/>
    <w:rsid w:val="006E4DE1"/>
    <w:rsid w:val="006E5D97"/>
    <w:rsid w:val="006F6390"/>
    <w:rsid w:val="00700C5B"/>
    <w:rsid w:val="00707327"/>
    <w:rsid w:val="00711D8E"/>
    <w:rsid w:val="00720D4B"/>
    <w:rsid w:val="00737E34"/>
    <w:rsid w:val="007416C9"/>
    <w:rsid w:val="00762593"/>
    <w:rsid w:val="00762BA2"/>
    <w:rsid w:val="007646ED"/>
    <w:rsid w:val="00766EE8"/>
    <w:rsid w:val="00771B30"/>
    <w:rsid w:val="00773202"/>
    <w:rsid w:val="007823BA"/>
    <w:rsid w:val="00783A96"/>
    <w:rsid w:val="00786CC1"/>
    <w:rsid w:val="007A0EA9"/>
    <w:rsid w:val="007A29DD"/>
    <w:rsid w:val="007A517A"/>
    <w:rsid w:val="007B41AE"/>
    <w:rsid w:val="007C20F8"/>
    <w:rsid w:val="007C5BB9"/>
    <w:rsid w:val="007F7141"/>
    <w:rsid w:val="00805827"/>
    <w:rsid w:val="00805D57"/>
    <w:rsid w:val="00810AB2"/>
    <w:rsid w:val="008314F8"/>
    <w:rsid w:val="008530B1"/>
    <w:rsid w:val="00855C1A"/>
    <w:rsid w:val="00856194"/>
    <w:rsid w:val="00860BE0"/>
    <w:rsid w:val="00870082"/>
    <w:rsid w:val="008772B5"/>
    <w:rsid w:val="00883DB6"/>
    <w:rsid w:val="00897B63"/>
    <w:rsid w:val="008A1A14"/>
    <w:rsid w:val="008A5B76"/>
    <w:rsid w:val="008A7948"/>
    <w:rsid w:val="008B2C72"/>
    <w:rsid w:val="008C106A"/>
    <w:rsid w:val="008C7891"/>
    <w:rsid w:val="008D127D"/>
    <w:rsid w:val="008D36BF"/>
    <w:rsid w:val="008E58D1"/>
    <w:rsid w:val="008F2134"/>
    <w:rsid w:val="00901218"/>
    <w:rsid w:val="00903C99"/>
    <w:rsid w:val="0093636F"/>
    <w:rsid w:val="0094061C"/>
    <w:rsid w:val="009448EE"/>
    <w:rsid w:val="00950F31"/>
    <w:rsid w:val="00953003"/>
    <w:rsid w:val="00957C6D"/>
    <w:rsid w:val="0098017A"/>
    <w:rsid w:val="009809C2"/>
    <w:rsid w:val="00985A05"/>
    <w:rsid w:val="009866C0"/>
    <w:rsid w:val="009914FA"/>
    <w:rsid w:val="009B15AC"/>
    <w:rsid w:val="009B7E80"/>
    <w:rsid w:val="009D0FA3"/>
    <w:rsid w:val="009D4906"/>
    <w:rsid w:val="009E2291"/>
    <w:rsid w:val="009E4C75"/>
    <w:rsid w:val="00A0482E"/>
    <w:rsid w:val="00A13510"/>
    <w:rsid w:val="00A157E8"/>
    <w:rsid w:val="00A15A37"/>
    <w:rsid w:val="00A27409"/>
    <w:rsid w:val="00A32531"/>
    <w:rsid w:val="00A40708"/>
    <w:rsid w:val="00A50F36"/>
    <w:rsid w:val="00A553F7"/>
    <w:rsid w:val="00A6778D"/>
    <w:rsid w:val="00A91B92"/>
    <w:rsid w:val="00AB212B"/>
    <w:rsid w:val="00AB75C4"/>
    <w:rsid w:val="00AC1342"/>
    <w:rsid w:val="00AD071F"/>
    <w:rsid w:val="00AD39F1"/>
    <w:rsid w:val="00AE397A"/>
    <w:rsid w:val="00B21822"/>
    <w:rsid w:val="00B2583C"/>
    <w:rsid w:val="00B258D7"/>
    <w:rsid w:val="00B2776C"/>
    <w:rsid w:val="00B441D1"/>
    <w:rsid w:val="00B454A1"/>
    <w:rsid w:val="00B53181"/>
    <w:rsid w:val="00B57870"/>
    <w:rsid w:val="00B645B0"/>
    <w:rsid w:val="00B71266"/>
    <w:rsid w:val="00B7680F"/>
    <w:rsid w:val="00B8538E"/>
    <w:rsid w:val="00B8637E"/>
    <w:rsid w:val="00B90DBA"/>
    <w:rsid w:val="00B94B13"/>
    <w:rsid w:val="00BA41E7"/>
    <w:rsid w:val="00BB4811"/>
    <w:rsid w:val="00BB7262"/>
    <w:rsid w:val="00BB78E0"/>
    <w:rsid w:val="00BC1EB1"/>
    <w:rsid w:val="00BC36C9"/>
    <w:rsid w:val="00BC43A4"/>
    <w:rsid w:val="00BD50DB"/>
    <w:rsid w:val="00BE3EC8"/>
    <w:rsid w:val="00BF31A2"/>
    <w:rsid w:val="00C020B6"/>
    <w:rsid w:val="00C024BC"/>
    <w:rsid w:val="00C031B3"/>
    <w:rsid w:val="00C04517"/>
    <w:rsid w:val="00C270F1"/>
    <w:rsid w:val="00C278CD"/>
    <w:rsid w:val="00C4156F"/>
    <w:rsid w:val="00C437EF"/>
    <w:rsid w:val="00C664E2"/>
    <w:rsid w:val="00C71127"/>
    <w:rsid w:val="00C7619A"/>
    <w:rsid w:val="00C87AD2"/>
    <w:rsid w:val="00C87FC7"/>
    <w:rsid w:val="00CB6232"/>
    <w:rsid w:val="00CC424C"/>
    <w:rsid w:val="00CC6F33"/>
    <w:rsid w:val="00CC7EB3"/>
    <w:rsid w:val="00CD3BAC"/>
    <w:rsid w:val="00CE1658"/>
    <w:rsid w:val="00CF47D0"/>
    <w:rsid w:val="00D075E3"/>
    <w:rsid w:val="00D219BE"/>
    <w:rsid w:val="00D34654"/>
    <w:rsid w:val="00D376FA"/>
    <w:rsid w:val="00D4402D"/>
    <w:rsid w:val="00D55B34"/>
    <w:rsid w:val="00D602E0"/>
    <w:rsid w:val="00D75729"/>
    <w:rsid w:val="00D83E66"/>
    <w:rsid w:val="00DA243C"/>
    <w:rsid w:val="00DA3600"/>
    <w:rsid w:val="00DA7C87"/>
    <w:rsid w:val="00DB13A6"/>
    <w:rsid w:val="00DB2760"/>
    <w:rsid w:val="00DB44C2"/>
    <w:rsid w:val="00DB5526"/>
    <w:rsid w:val="00DB67DF"/>
    <w:rsid w:val="00DB7B9C"/>
    <w:rsid w:val="00DC57FE"/>
    <w:rsid w:val="00DE3EBF"/>
    <w:rsid w:val="00DF3068"/>
    <w:rsid w:val="00DF3BC1"/>
    <w:rsid w:val="00DF3F75"/>
    <w:rsid w:val="00E042A8"/>
    <w:rsid w:val="00E04D93"/>
    <w:rsid w:val="00E30866"/>
    <w:rsid w:val="00E32CFE"/>
    <w:rsid w:val="00E3480A"/>
    <w:rsid w:val="00E3628D"/>
    <w:rsid w:val="00E43A91"/>
    <w:rsid w:val="00E56D22"/>
    <w:rsid w:val="00E577F7"/>
    <w:rsid w:val="00E66444"/>
    <w:rsid w:val="00E76BCE"/>
    <w:rsid w:val="00E94CEA"/>
    <w:rsid w:val="00E95D3D"/>
    <w:rsid w:val="00EB507E"/>
    <w:rsid w:val="00ED10EB"/>
    <w:rsid w:val="00ED1B3B"/>
    <w:rsid w:val="00ED6D50"/>
    <w:rsid w:val="00EE389E"/>
    <w:rsid w:val="00EF5CA4"/>
    <w:rsid w:val="00F06468"/>
    <w:rsid w:val="00F2372D"/>
    <w:rsid w:val="00F26D53"/>
    <w:rsid w:val="00F309F8"/>
    <w:rsid w:val="00F31407"/>
    <w:rsid w:val="00F64B64"/>
    <w:rsid w:val="00F80C91"/>
    <w:rsid w:val="00F902D2"/>
    <w:rsid w:val="00F94A4F"/>
    <w:rsid w:val="00FA5D25"/>
    <w:rsid w:val="00FB7223"/>
    <w:rsid w:val="00FC581C"/>
    <w:rsid w:val="00FC640C"/>
    <w:rsid w:val="00FD1F7D"/>
    <w:rsid w:val="00FD4BE9"/>
    <w:rsid w:val="00FE37E6"/>
    <w:rsid w:val="00FF0A2F"/>
    <w:rsid w:val="00FF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542C"/>
  <w15:chartTrackingRefBased/>
  <w15:docId w15:val="{2B882BEA-FCA0-45D4-97B2-C669E9A6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79A"/>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0F53B3"/>
    <w:pPr>
      <w:keepNext/>
      <w:outlineLvl w:val="0"/>
    </w:pPr>
    <w:rPr>
      <w:b/>
      <w:bCs/>
      <w:sz w:val="28"/>
    </w:rPr>
  </w:style>
  <w:style w:type="paragraph" w:styleId="Heading2">
    <w:name w:val="heading 2"/>
    <w:basedOn w:val="Normal"/>
    <w:next w:val="Normal"/>
    <w:link w:val="Heading2Char"/>
    <w:qFormat/>
    <w:rsid w:val="000F53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3B3"/>
    <w:rPr>
      <w:rFonts w:ascii="Verdana" w:eastAsia="Times New Roman" w:hAnsi="Verdana" w:cs="Times New Roman"/>
      <w:b/>
      <w:bCs/>
      <w:sz w:val="28"/>
      <w:szCs w:val="24"/>
    </w:rPr>
  </w:style>
  <w:style w:type="character" w:customStyle="1" w:styleId="Heading2Char">
    <w:name w:val="Heading 2 Char"/>
    <w:basedOn w:val="DefaultParagraphFont"/>
    <w:link w:val="Heading2"/>
    <w:rsid w:val="000F53B3"/>
    <w:rPr>
      <w:rFonts w:ascii="Verdana" w:eastAsia="Times New Roman" w:hAnsi="Verdana" w:cs="Times New Roman"/>
      <w:b/>
      <w:bCs/>
      <w:sz w:val="24"/>
      <w:szCs w:val="24"/>
    </w:rPr>
  </w:style>
  <w:style w:type="paragraph" w:styleId="ListParagraph">
    <w:name w:val="List Paragraph"/>
    <w:basedOn w:val="Normal"/>
    <w:uiPriority w:val="34"/>
    <w:qFormat/>
    <w:rsid w:val="000F53B3"/>
    <w:pPr>
      <w:ind w:left="720"/>
      <w:contextualSpacing/>
    </w:pPr>
  </w:style>
  <w:style w:type="paragraph" w:styleId="Header">
    <w:name w:val="header"/>
    <w:basedOn w:val="Normal"/>
    <w:link w:val="HeaderChar"/>
    <w:uiPriority w:val="99"/>
    <w:unhideWhenUsed/>
    <w:rsid w:val="000F53B3"/>
    <w:pPr>
      <w:tabs>
        <w:tab w:val="center" w:pos="4513"/>
        <w:tab w:val="right" w:pos="9026"/>
      </w:tabs>
    </w:pPr>
  </w:style>
  <w:style w:type="character" w:customStyle="1" w:styleId="HeaderChar">
    <w:name w:val="Header Char"/>
    <w:basedOn w:val="DefaultParagraphFont"/>
    <w:link w:val="Header"/>
    <w:uiPriority w:val="99"/>
    <w:rsid w:val="000F53B3"/>
    <w:rPr>
      <w:rFonts w:ascii="Verdana" w:eastAsia="Times New Roman" w:hAnsi="Verdana" w:cs="Times New Roman"/>
      <w:sz w:val="24"/>
      <w:szCs w:val="24"/>
    </w:rPr>
  </w:style>
  <w:style w:type="paragraph" w:styleId="Footer">
    <w:name w:val="footer"/>
    <w:basedOn w:val="Normal"/>
    <w:link w:val="FooterChar"/>
    <w:uiPriority w:val="99"/>
    <w:unhideWhenUsed/>
    <w:rsid w:val="000F53B3"/>
    <w:pPr>
      <w:tabs>
        <w:tab w:val="center" w:pos="4513"/>
        <w:tab w:val="right" w:pos="9026"/>
      </w:tabs>
    </w:pPr>
  </w:style>
  <w:style w:type="character" w:customStyle="1" w:styleId="FooterChar">
    <w:name w:val="Footer Char"/>
    <w:basedOn w:val="DefaultParagraphFont"/>
    <w:link w:val="Footer"/>
    <w:uiPriority w:val="99"/>
    <w:rsid w:val="000F53B3"/>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0F5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B3"/>
    <w:rPr>
      <w:rFonts w:ascii="Segoe UI" w:eastAsia="Times New Roman" w:hAnsi="Segoe UI" w:cs="Segoe UI"/>
      <w:sz w:val="18"/>
      <w:szCs w:val="18"/>
    </w:rPr>
  </w:style>
  <w:style w:type="table" w:styleId="TableGrid">
    <w:name w:val="Table Grid"/>
    <w:basedOn w:val="TableNormal"/>
    <w:uiPriority w:val="39"/>
    <w:rsid w:val="0045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8C1"/>
    <w:rPr>
      <w:color w:val="0563C1" w:themeColor="hyperlink"/>
      <w:u w:val="single"/>
    </w:rPr>
  </w:style>
  <w:style w:type="character" w:styleId="UnresolvedMention">
    <w:name w:val="Unresolved Mention"/>
    <w:basedOn w:val="DefaultParagraphFont"/>
    <w:uiPriority w:val="99"/>
    <w:semiHidden/>
    <w:unhideWhenUsed/>
    <w:rsid w:val="00C664E2"/>
    <w:rPr>
      <w:color w:val="605E5C"/>
      <w:shd w:val="clear" w:color="auto" w:fill="E1DFDD"/>
    </w:rPr>
  </w:style>
  <w:style w:type="character" w:styleId="CommentReference">
    <w:name w:val="annotation reference"/>
    <w:basedOn w:val="DefaultParagraphFont"/>
    <w:uiPriority w:val="99"/>
    <w:semiHidden/>
    <w:unhideWhenUsed/>
    <w:rsid w:val="00720D4B"/>
    <w:rPr>
      <w:sz w:val="16"/>
      <w:szCs w:val="16"/>
    </w:rPr>
  </w:style>
  <w:style w:type="paragraph" w:styleId="CommentText">
    <w:name w:val="annotation text"/>
    <w:basedOn w:val="Normal"/>
    <w:link w:val="CommentTextChar"/>
    <w:uiPriority w:val="99"/>
    <w:semiHidden/>
    <w:unhideWhenUsed/>
    <w:rsid w:val="00720D4B"/>
    <w:rPr>
      <w:sz w:val="20"/>
      <w:szCs w:val="20"/>
    </w:rPr>
  </w:style>
  <w:style w:type="character" w:customStyle="1" w:styleId="CommentTextChar">
    <w:name w:val="Comment Text Char"/>
    <w:basedOn w:val="DefaultParagraphFont"/>
    <w:link w:val="CommentText"/>
    <w:uiPriority w:val="99"/>
    <w:semiHidden/>
    <w:rsid w:val="00720D4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20D4B"/>
    <w:rPr>
      <w:b/>
      <w:bCs/>
    </w:rPr>
  </w:style>
  <w:style w:type="character" w:customStyle="1" w:styleId="CommentSubjectChar">
    <w:name w:val="Comment Subject Char"/>
    <w:basedOn w:val="CommentTextChar"/>
    <w:link w:val="CommentSubject"/>
    <w:uiPriority w:val="99"/>
    <w:semiHidden/>
    <w:rsid w:val="00720D4B"/>
    <w:rPr>
      <w:rFonts w:ascii="Verdana" w:eastAsia="Times New Roman" w:hAnsi="Verdana" w:cs="Times New Roman"/>
      <w:b/>
      <w:bCs/>
      <w:sz w:val="20"/>
      <w:szCs w:val="20"/>
    </w:rPr>
  </w:style>
  <w:style w:type="paragraph" w:styleId="NormalWeb">
    <w:name w:val="Normal (Web)"/>
    <w:basedOn w:val="Normal"/>
    <w:uiPriority w:val="99"/>
    <w:semiHidden/>
    <w:unhideWhenUsed/>
    <w:rsid w:val="00FE37E6"/>
    <w:pPr>
      <w:spacing w:before="100" w:beforeAutospacing="1" w:after="100" w:afterAutospacing="1"/>
    </w:pPr>
    <w:rPr>
      <w:rFonts w:ascii="Times New Roman" w:hAnsi="Times New Roman"/>
      <w:lang w:eastAsia="en-GB"/>
    </w:rPr>
  </w:style>
  <w:style w:type="paragraph" w:styleId="Revision">
    <w:name w:val="Revision"/>
    <w:hidden/>
    <w:uiPriority w:val="99"/>
    <w:semiHidden/>
    <w:rsid w:val="00DB5526"/>
    <w:pPr>
      <w:spacing w:after="0" w:line="240" w:lineRule="auto"/>
    </w:pPr>
    <w:rPr>
      <w:rFonts w:ascii="Verdana" w:eastAsia="Times New Roman" w:hAnsi="Verdana" w:cs="Times New Roman"/>
      <w:sz w:val="24"/>
      <w:szCs w:val="24"/>
    </w:rPr>
  </w:style>
  <w:style w:type="paragraph" w:customStyle="1" w:styleId="BPHouse1">
    <w:name w:val="BP House 1"/>
    <w:basedOn w:val="Normal"/>
    <w:next w:val="BPHouse2"/>
    <w:rsid w:val="00A15A37"/>
    <w:pPr>
      <w:keepNext/>
      <w:numPr>
        <w:numId w:val="36"/>
      </w:numPr>
      <w:spacing w:before="120" w:after="120"/>
      <w:jc w:val="both"/>
      <w:outlineLvl w:val="0"/>
    </w:pPr>
    <w:rPr>
      <w:b/>
      <w:sz w:val="18"/>
      <w:szCs w:val="20"/>
      <w:lang w:eastAsia="en-GB"/>
    </w:rPr>
  </w:style>
  <w:style w:type="paragraph" w:customStyle="1" w:styleId="BPHouse2">
    <w:name w:val="BP House 2"/>
    <w:basedOn w:val="Normal"/>
    <w:rsid w:val="00A15A37"/>
    <w:pPr>
      <w:numPr>
        <w:ilvl w:val="1"/>
        <w:numId w:val="36"/>
      </w:numPr>
      <w:spacing w:before="120" w:after="120"/>
      <w:jc w:val="both"/>
      <w:outlineLvl w:val="0"/>
    </w:pPr>
    <w:rPr>
      <w:sz w:val="18"/>
      <w:szCs w:val="18"/>
      <w:lang w:eastAsia="en-GB"/>
    </w:rPr>
  </w:style>
  <w:style w:type="paragraph" w:customStyle="1" w:styleId="BPHouse3">
    <w:name w:val="BP House 3"/>
    <w:basedOn w:val="Normal"/>
    <w:rsid w:val="00A15A37"/>
    <w:pPr>
      <w:numPr>
        <w:ilvl w:val="2"/>
        <w:numId w:val="36"/>
      </w:numPr>
      <w:spacing w:before="120" w:after="120"/>
      <w:jc w:val="both"/>
      <w:outlineLvl w:val="2"/>
    </w:pPr>
    <w:rPr>
      <w:sz w:val="18"/>
      <w:szCs w:val="18"/>
      <w:lang w:eastAsia="en-GB"/>
    </w:rPr>
  </w:style>
  <w:style w:type="paragraph" w:customStyle="1" w:styleId="BPHouse4">
    <w:name w:val="BP House 4"/>
    <w:basedOn w:val="Normal"/>
    <w:rsid w:val="00A15A37"/>
    <w:pPr>
      <w:numPr>
        <w:ilvl w:val="3"/>
        <w:numId w:val="36"/>
      </w:numPr>
      <w:tabs>
        <w:tab w:val="left" w:pos="2302"/>
      </w:tabs>
      <w:spacing w:before="120" w:after="120"/>
      <w:jc w:val="both"/>
      <w:outlineLvl w:val="3"/>
    </w:pPr>
    <w:rPr>
      <w:sz w:val="18"/>
      <w:szCs w:val="20"/>
      <w:lang w:eastAsia="en-GB"/>
    </w:rPr>
  </w:style>
  <w:style w:type="numbering" w:customStyle="1" w:styleId="NumbLstMain">
    <w:name w:val="NumbLstMain"/>
    <w:uiPriority w:val="99"/>
    <w:rsid w:val="00A15A3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589">
      <w:bodyDiv w:val="1"/>
      <w:marLeft w:val="0"/>
      <w:marRight w:val="0"/>
      <w:marTop w:val="0"/>
      <w:marBottom w:val="0"/>
      <w:divBdr>
        <w:top w:val="none" w:sz="0" w:space="0" w:color="auto"/>
        <w:left w:val="none" w:sz="0" w:space="0" w:color="auto"/>
        <w:bottom w:val="none" w:sz="0" w:space="0" w:color="auto"/>
        <w:right w:val="none" w:sz="0" w:space="0" w:color="auto"/>
      </w:divBdr>
      <w:divsChild>
        <w:div w:id="842352990">
          <w:marLeft w:val="547"/>
          <w:marRight w:val="0"/>
          <w:marTop w:val="0"/>
          <w:marBottom w:val="0"/>
          <w:divBdr>
            <w:top w:val="none" w:sz="0" w:space="0" w:color="auto"/>
            <w:left w:val="none" w:sz="0" w:space="0" w:color="auto"/>
            <w:bottom w:val="none" w:sz="0" w:space="0" w:color="auto"/>
            <w:right w:val="none" w:sz="0" w:space="0" w:color="auto"/>
          </w:divBdr>
        </w:div>
        <w:div w:id="1348294837">
          <w:marLeft w:val="547"/>
          <w:marRight w:val="0"/>
          <w:marTop w:val="0"/>
          <w:marBottom w:val="0"/>
          <w:divBdr>
            <w:top w:val="none" w:sz="0" w:space="0" w:color="auto"/>
            <w:left w:val="none" w:sz="0" w:space="0" w:color="auto"/>
            <w:bottom w:val="none" w:sz="0" w:space="0" w:color="auto"/>
            <w:right w:val="none" w:sz="0" w:space="0" w:color="auto"/>
          </w:divBdr>
        </w:div>
        <w:div w:id="1267620748">
          <w:marLeft w:val="547"/>
          <w:marRight w:val="0"/>
          <w:marTop w:val="0"/>
          <w:marBottom w:val="0"/>
          <w:divBdr>
            <w:top w:val="none" w:sz="0" w:space="0" w:color="auto"/>
            <w:left w:val="none" w:sz="0" w:space="0" w:color="auto"/>
            <w:bottom w:val="none" w:sz="0" w:space="0" w:color="auto"/>
            <w:right w:val="none" w:sz="0" w:space="0" w:color="auto"/>
          </w:divBdr>
        </w:div>
        <w:div w:id="1251698318">
          <w:marLeft w:val="547"/>
          <w:marRight w:val="0"/>
          <w:marTop w:val="0"/>
          <w:marBottom w:val="0"/>
          <w:divBdr>
            <w:top w:val="none" w:sz="0" w:space="0" w:color="auto"/>
            <w:left w:val="none" w:sz="0" w:space="0" w:color="auto"/>
            <w:bottom w:val="none" w:sz="0" w:space="0" w:color="auto"/>
            <w:right w:val="none" w:sz="0" w:space="0" w:color="auto"/>
          </w:divBdr>
        </w:div>
        <w:div w:id="1483736091">
          <w:marLeft w:val="547"/>
          <w:marRight w:val="0"/>
          <w:marTop w:val="0"/>
          <w:marBottom w:val="0"/>
          <w:divBdr>
            <w:top w:val="none" w:sz="0" w:space="0" w:color="auto"/>
            <w:left w:val="none" w:sz="0" w:space="0" w:color="auto"/>
            <w:bottom w:val="none" w:sz="0" w:space="0" w:color="auto"/>
            <w:right w:val="none" w:sz="0" w:space="0" w:color="auto"/>
          </w:divBdr>
        </w:div>
      </w:divsChild>
    </w:div>
    <w:div w:id="321616595">
      <w:bodyDiv w:val="1"/>
      <w:marLeft w:val="0"/>
      <w:marRight w:val="0"/>
      <w:marTop w:val="0"/>
      <w:marBottom w:val="0"/>
      <w:divBdr>
        <w:top w:val="none" w:sz="0" w:space="0" w:color="auto"/>
        <w:left w:val="none" w:sz="0" w:space="0" w:color="auto"/>
        <w:bottom w:val="none" w:sz="0" w:space="0" w:color="auto"/>
        <w:right w:val="none" w:sz="0" w:space="0" w:color="auto"/>
      </w:divBdr>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233125907">
          <w:marLeft w:val="418"/>
          <w:marRight w:val="0"/>
          <w:marTop w:val="0"/>
          <w:marBottom w:val="0"/>
          <w:divBdr>
            <w:top w:val="none" w:sz="0" w:space="0" w:color="auto"/>
            <w:left w:val="none" w:sz="0" w:space="0" w:color="auto"/>
            <w:bottom w:val="none" w:sz="0" w:space="0" w:color="auto"/>
            <w:right w:val="none" w:sz="0" w:space="0" w:color="auto"/>
          </w:divBdr>
        </w:div>
        <w:div w:id="1394231408">
          <w:marLeft w:val="418"/>
          <w:marRight w:val="0"/>
          <w:marTop w:val="0"/>
          <w:marBottom w:val="0"/>
          <w:divBdr>
            <w:top w:val="none" w:sz="0" w:space="0" w:color="auto"/>
            <w:left w:val="none" w:sz="0" w:space="0" w:color="auto"/>
            <w:bottom w:val="none" w:sz="0" w:space="0" w:color="auto"/>
            <w:right w:val="none" w:sz="0" w:space="0" w:color="auto"/>
          </w:divBdr>
        </w:div>
        <w:div w:id="1022511920">
          <w:marLeft w:val="418"/>
          <w:marRight w:val="0"/>
          <w:marTop w:val="0"/>
          <w:marBottom w:val="0"/>
          <w:divBdr>
            <w:top w:val="none" w:sz="0" w:space="0" w:color="auto"/>
            <w:left w:val="none" w:sz="0" w:space="0" w:color="auto"/>
            <w:bottom w:val="none" w:sz="0" w:space="0" w:color="auto"/>
            <w:right w:val="none" w:sz="0" w:space="0" w:color="auto"/>
          </w:divBdr>
        </w:div>
      </w:divsChild>
    </w:div>
    <w:div w:id="522940355">
      <w:bodyDiv w:val="1"/>
      <w:marLeft w:val="0"/>
      <w:marRight w:val="0"/>
      <w:marTop w:val="0"/>
      <w:marBottom w:val="0"/>
      <w:divBdr>
        <w:top w:val="none" w:sz="0" w:space="0" w:color="auto"/>
        <w:left w:val="none" w:sz="0" w:space="0" w:color="auto"/>
        <w:bottom w:val="none" w:sz="0" w:space="0" w:color="auto"/>
        <w:right w:val="none" w:sz="0" w:space="0" w:color="auto"/>
      </w:divBdr>
    </w:div>
    <w:div w:id="563806567">
      <w:bodyDiv w:val="1"/>
      <w:marLeft w:val="0"/>
      <w:marRight w:val="0"/>
      <w:marTop w:val="0"/>
      <w:marBottom w:val="0"/>
      <w:divBdr>
        <w:top w:val="none" w:sz="0" w:space="0" w:color="auto"/>
        <w:left w:val="none" w:sz="0" w:space="0" w:color="auto"/>
        <w:bottom w:val="none" w:sz="0" w:space="0" w:color="auto"/>
        <w:right w:val="none" w:sz="0" w:space="0" w:color="auto"/>
      </w:divBdr>
      <w:divsChild>
        <w:div w:id="1910000879">
          <w:marLeft w:val="418"/>
          <w:marRight w:val="0"/>
          <w:marTop w:val="0"/>
          <w:marBottom w:val="0"/>
          <w:divBdr>
            <w:top w:val="none" w:sz="0" w:space="0" w:color="auto"/>
            <w:left w:val="none" w:sz="0" w:space="0" w:color="auto"/>
            <w:bottom w:val="none" w:sz="0" w:space="0" w:color="auto"/>
            <w:right w:val="none" w:sz="0" w:space="0" w:color="auto"/>
          </w:divBdr>
        </w:div>
        <w:div w:id="895816743">
          <w:marLeft w:val="418"/>
          <w:marRight w:val="0"/>
          <w:marTop w:val="0"/>
          <w:marBottom w:val="0"/>
          <w:divBdr>
            <w:top w:val="none" w:sz="0" w:space="0" w:color="auto"/>
            <w:left w:val="none" w:sz="0" w:space="0" w:color="auto"/>
            <w:bottom w:val="none" w:sz="0" w:space="0" w:color="auto"/>
            <w:right w:val="none" w:sz="0" w:space="0" w:color="auto"/>
          </w:divBdr>
        </w:div>
        <w:div w:id="21055844">
          <w:marLeft w:val="418"/>
          <w:marRight w:val="0"/>
          <w:marTop w:val="0"/>
          <w:marBottom w:val="0"/>
          <w:divBdr>
            <w:top w:val="none" w:sz="0" w:space="0" w:color="auto"/>
            <w:left w:val="none" w:sz="0" w:space="0" w:color="auto"/>
            <w:bottom w:val="none" w:sz="0" w:space="0" w:color="auto"/>
            <w:right w:val="none" w:sz="0" w:space="0" w:color="auto"/>
          </w:divBdr>
        </w:div>
      </w:divsChild>
    </w:div>
    <w:div w:id="1808283564">
      <w:bodyDiv w:val="1"/>
      <w:marLeft w:val="0"/>
      <w:marRight w:val="0"/>
      <w:marTop w:val="0"/>
      <w:marBottom w:val="0"/>
      <w:divBdr>
        <w:top w:val="none" w:sz="0" w:space="0" w:color="auto"/>
        <w:left w:val="none" w:sz="0" w:space="0" w:color="auto"/>
        <w:bottom w:val="none" w:sz="0" w:space="0" w:color="auto"/>
        <w:right w:val="none" w:sz="0" w:space="0" w:color="auto"/>
      </w:divBdr>
      <w:divsChild>
        <w:div w:id="2124032120">
          <w:marLeft w:val="547"/>
          <w:marRight w:val="0"/>
          <w:marTop w:val="0"/>
          <w:marBottom w:val="0"/>
          <w:divBdr>
            <w:top w:val="none" w:sz="0" w:space="0" w:color="auto"/>
            <w:left w:val="none" w:sz="0" w:space="0" w:color="auto"/>
            <w:bottom w:val="none" w:sz="0" w:space="0" w:color="auto"/>
            <w:right w:val="none" w:sz="0" w:space="0" w:color="auto"/>
          </w:divBdr>
        </w:div>
        <w:div w:id="809982938">
          <w:marLeft w:val="547"/>
          <w:marRight w:val="0"/>
          <w:marTop w:val="0"/>
          <w:marBottom w:val="0"/>
          <w:divBdr>
            <w:top w:val="none" w:sz="0" w:space="0" w:color="auto"/>
            <w:left w:val="none" w:sz="0" w:space="0" w:color="auto"/>
            <w:bottom w:val="none" w:sz="0" w:space="0" w:color="auto"/>
            <w:right w:val="none" w:sz="0" w:space="0" w:color="auto"/>
          </w:divBdr>
        </w:div>
        <w:div w:id="687297107">
          <w:marLeft w:val="547"/>
          <w:marRight w:val="0"/>
          <w:marTop w:val="0"/>
          <w:marBottom w:val="0"/>
          <w:divBdr>
            <w:top w:val="none" w:sz="0" w:space="0" w:color="auto"/>
            <w:left w:val="none" w:sz="0" w:space="0" w:color="auto"/>
            <w:bottom w:val="none" w:sz="0" w:space="0" w:color="auto"/>
            <w:right w:val="none" w:sz="0" w:space="0" w:color="auto"/>
          </w:divBdr>
        </w:div>
        <w:div w:id="1065495535">
          <w:marLeft w:val="547"/>
          <w:marRight w:val="0"/>
          <w:marTop w:val="0"/>
          <w:marBottom w:val="0"/>
          <w:divBdr>
            <w:top w:val="none" w:sz="0" w:space="0" w:color="auto"/>
            <w:left w:val="none" w:sz="0" w:space="0" w:color="auto"/>
            <w:bottom w:val="none" w:sz="0" w:space="0" w:color="auto"/>
            <w:right w:val="none" w:sz="0" w:space="0" w:color="auto"/>
          </w:divBdr>
        </w:div>
        <w:div w:id="2128354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mai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a@jicma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98C3-D3AE-4E9A-B1F8-FF3583F0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Knott-Simey</dc:creator>
  <cp:keywords/>
  <dc:description/>
  <cp:lastModifiedBy>Ravi Chauhan</cp:lastModifiedBy>
  <cp:revision>3</cp:revision>
  <cp:lastPrinted>2020-10-26T16:09:00Z</cp:lastPrinted>
  <dcterms:created xsi:type="dcterms:W3CDTF">2020-11-10T17:41:00Z</dcterms:created>
  <dcterms:modified xsi:type="dcterms:W3CDTF">2020-11-10T17:42:00Z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sophie.grender@royalmail.com</vt:lpwstr>
  </property>
  <property fmtid="{D5CDD505-2E9C-101B-9397-08002B2CF9AE}" pid="5" name="MSIP_Label_980f36f3-41a5-4f45-a6a2-e224f336accd_SetDate">
    <vt:lpwstr>2020-10-29T17:58:05.6633322Z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